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79E" w:rsidRPr="0058435E" w:rsidRDefault="00CF0B07" w:rsidP="003D22FC">
      <w:pPr>
        <w:tabs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spacing w:after="0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uk-UA"/>
        </w:rPr>
        <w:t xml:space="preserve">Радник міського голови </w:t>
      </w:r>
      <w:r w:rsidR="0032687F">
        <w:rPr>
          <w:rFonts w:ascii="Verdana" w:hAnsi="Verdana"/>
          <w:b/>
          <w:sz w:val="20"/>
          <w:szCs w:val="20"/>
          <w:lang w:val="uk-UA"/>
        </w:rPr>
        <w:t>Чер</w:t>
      </w:r>
      <w:r w:rsidR="005E165D">
        <w:rPr>
          <w:rFonts w:ascii="Verdana" w:hAnsi="Verdana"/>
          <w:b/>
          <w:sz w:val="20"/>
          <w:szCs w:val="20"/>
          <w:lang w:val="uk-UA"/>
        </w:rPr>
        <w:t>нівців</w:t>
      </w:r>
    </w:p>
    <w:p w:rsidR="0018279E" w:rsidRPr="0058435E" w:rsidRDefault="00CF0B07" w:rsidP="003D22FC">
      <w:pPr>
        <w:tabs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spacing w:after="0"/>
        <w:jc w:val="center"/>
        <w:outlineLvl w:val="0"/>
        <w:rPr>
          <w:rFonts w:ascii="Verdana" w:hAnsi="Verdana" w:cs="Arial Unicode MS"/>
          <w:b/>
          <w:bCs/>
          <w:color w:val="000000"/>
          <w:sz w:val="20"/>
          <w:szCs w:val="20"/>
          <w:u w:color="000000"/>
        </w:rPr>
      </w:pPr>
      <w:r>
        <w:rPr>
          <w:rFonts w:ascii="Verdana" w:hAnsi="Verdana"/>
          <w:b/>
          <w:sz w:val="20"/>
          <w:szCs w:val="20"/>
          <w:lang w:val="uk-UA"/>
        </w:rPr>
        <w:t>з питань прозорості, підзвітності та запобігання корупції</w:t>
      </w:r>
    </w:p>
    <w:p w:rsidR="0018279E" w:rsidRPr="0058435E" w:rsidRDefault="0018279E" w:rsidP="0018279E">
      <w:pPr>
        <w:spacing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</w:p>
    <w:p w:rsidR="0018279E" w:rsidRPr="0058435E" w:rsidRDefault="00675868" w:rsidP="0018279E">
      <w:pPr>
        <w:spacing w:line="240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uk-UA"/>
        </w:rPr>
      </w:pP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val="uk-UA" w:eastAsia="uk-UA"/>
        </w:rPr>
        <w:t>ЗАГАЛЬНА ІНФОРМАЦІЯ</w:t>
      </w:r>
    </w:p>
    <w:p w:rsidR="0018279E" w:rsidRPr="0058435E" w:rsidRDefault="00CF0B07" w:rsidP="0018279E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755162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Підтримка антикорупційних зусиль Україн</w:t>
      </w:r>
      <w:r w:rsidR="0067586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и</w:t>
      </w:r>
      <w:r w:rsidRPr="00755162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 є високим пріоритетом для Данії та решти країн ЄС в контексті сприяння зміцненню демократії, а також економічному </w:t>
      </w:r>
      <w:r w:rsidR="00047AA5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співробітництву</w:t>
      </w:r>
      <w:r w:rsidRPr="00755162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 між Україною, Данією та іншими країнами ЄС.</w:t>
      </w:r>
    </w:p>
    <w:p w:rsidR="0018279E" w:rsidRPr="003D22FC" w:rsidRDefault="00CF0B07" w:rsidP="0018279E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E7228">
        <w:rPr>
          <w:rFonts w:ascii="Verdana" w:hAnsi="Verdana"/>
          <w:sz w:val="20"/>
          <w:szCs w:val="20"/>
          <w:lang w:val="uk-UA"/>
        </w:rPr>
        <w:t>Антикорупційна ініціатива ЄС (</w:t>
      </w:r>
      <w:r w:rsidR="00675868">
        <w:rPr>
          <w:rFonts w:ascii="Verdana" w:hAnsi="Verdana"/>
          <w:sz w:val="20"/>
          <w:szCs w:val="20"/>
          <w:lang w:val="uk-UA"/>
        </w:rPr>
        <w:t>надалі у тексті –</w:t>
      </w:r>
      <w:r w:rsidR="00675868" w:rsidRPr="00675868">
        <w:rPr>
          <w:rFonts w:ascii="Verdana" w:hAnsi="Verdana"/>
          <w:sz w:val="20"/>
          <w:szCs w:val="20"/>
        </w:rPr>
        <w:t xml:space="preserve"> </w:t>
      </w:r>
      <w:r w:rsidR="00675868" w:rsidRPr="00675868">
        <w:rPr>
          <w:rFonts w:ascii="Verdana" w:hAnsi="Verdana"/>
          <w:b/>
          <w:sz w:val="20"/>
          <w:szCs w:val="20"/>
        </w:rPr>
        <w:t>“</w:t>
      </w:r>
      <w:r w:rsidRPr="00675868">
        <w:rPr>
          <w:rFonts w:ascii="Verdana" w:hAnsi="Verdana"/>
          <w:b/>
          <w:sz w:val="20"/>
          <w:szCs w:val="20"/>
          <w:lang w:val="uk-UA"/>
        </w:rPr>
        <w:t>EUACI</w:t>
      </w:r>
      <w:r w:rsidR="00675868" w:rsidRPr="00675868">
        <w:rPr>
          <w:rFonts w:ascii="Verdana" w:hAnsi="Verdana"/>
          <w:b/>
          <w:sz w:val="20"/>
          <w:szCs w:val="20"/>
        </w:rPr>
        <w:t>”</w:t>
      </w:r>
      <w:r w:rsidR="00675868" w:rsidRPr="00675868">
        <w:rPr>
          <w:rFonts w:ascii="Verdana" w:hAnsi="Verdana"/>
          <w:sz w:val="20"/>
          <w:szCs w:val="20"/>
        </w:rPr>
        <w:t xml:space="preserve"> </w:t>
      </w:r>
      <w:proofErr w:type="spellStart"/>
      <w:r w:rsidR="00675868">
        <w:rPr>
          <w:rFonts w:ascii="Verdana" w:hAnsi="Verdana"/>
          <w:sz w:val="20"/>
          <w:szCs w:val="20"/>
        </w:rPr>
        <w:t>або</w:t>
      </w:r>
      <w:proofErr w:type="spellEnd"/>
      <w:r w:rsidR="00675868">
        <w:rPr>
          <w:rFonts w:ascii="Verdana" w:hAnsi="Verdana"/>
          <w:sz w:val="20"/>
          <w:szCs w:val="20"/>
        </w:rPr>
        <w:t xml:space="preserve"> </w:t>
      </w:r>
      <w:r w:rsidR="00675868" w:rsidRPr="00675868">
        <w:rPr>
          <w:rFonts w:ascii="Verdana" w:hAnsi="Verdana"/>
          <w:b/>
          <w:sz w:val="20"/>
          <w:szCs w:val="20"/>
        </w:rPr>
        <w:t>“</w:t>
      </w:r>
      <w:proofErr w:type="spellStart"/>
      <w:r w:rsidR="00675868" w:rsidRPr="00675868">
        <w:rPr>
          <w:rFonts w:ascii="Verdana" w:hAnsi="Verdana"/>
          <w:b/>
          <w:sz w:val="20"/>
          <w:szCs w:val="20"/>
        </w:rPr>
        <w:t>Програма</w:t>
      </w:r>
      <w:proofErr w:type="spellEnd"/>
      <w:r w:rsidR="00675868" w:rsidRPr="00675868">
        <w:rPr>
          <w:rFonts w:ascii="Verdana" w:hAnsi="Verdana"/>
          <w:b/>
          <w:sz w:val="20"/>
          <w:szCs w:val="20"/>
        </w:rPr>
        <w:t>”</w:t>
      </w:r>
      <w:r w:rsidRPr="006E7228">
        <w:rPr>
          <w:rFonts w:ascii="Verdana" w:hAnsi="Verdana"/>
          <w:sz w:val="20"/>
          <w:szCs w:val="20"/>
          <w:lang w:val="uk-UA"/>
        </w:rPr>
        <w:t>) є найбільшою програмою підтримки ЄС у сфері боротьби з корупцією в Україні. Ініціатива</w:t>
      </w:r>
      <w:r w:rsidR="00675868" w:rsidRPr="00675868">
        <w:rPr>
          <w:rFonts w:ascii="Verdana" w:hAnsi="Verdana"/>
          <w:sz w:val="20"/>
          <w:szCs w:val="20"/>
          <w:lang w:val="uk-UA"/>
        </w:rPr>
        <w:t xml:space="preserve"> тр</w:t>
      </w:r>
      <w:r w:rsidR="00675868">
        <w:rPr>
          <w:rFonts w:ascii="Verdana" w:hAnsi="Verdana"/>
          <w:sz w:val="20"/>
          <w:szCs w:val="20"/>
          <w:lang w:val="uk-UA"/>
        </w:rPr>
        <w:t>ивалістю у три роки</w:t>
      </w:r>
      <w:r w:rsidRPr="006E7228">
        <w:rPr>
          <w:rFonts w:ascii="Verdana" w:hAnsi="Verdana"/>
          <w:sz w:val="20"/>
          <w:szCs w:val="20"/>
          <w:lang w:val="uk-UA"/>
        </w:rPr>
        <w:t xml:space="preserve"> </w:t>
      </w:r>
      <w:r w:rsidR="00675868">
        <w:rPr>
          <w:rFonts w:ascii="Verdana" w:hAnsi="Verdana"/>
          <w:sz w:val="20"/>
          <w:szCs w:val="20"/>
          <w:lang w:val="uk-UA"/>
        </w:rPr>
        <w:t>фінансується</w:t>
      </w:r>
      <w:r w:rsidRPr="006E7228">
        <w:rPr>
          <w:rFonts w:ascii="Verdana" w:hAnsi="Verdana"/>
          <w:sz w:val="20"/>
          <w:szCs w:val="20"/>
          <w:lang w:val="uk-UA"/>
        </w:rPr>
        <w:t xml:space="preserve"> Європейською Комісією та Міністерством закордонних справ Данії</w:t>
      </w:r>
      <w:r w:rsidR="00675868">
        <w:rPr>
          <w:rFonts w:ascii="Verdana" w:hAnsi="Verdana"/>
          <w:sz w:val="20"/>
          <w:szCs w:val="20"/>
          <w:lang w:val="uk-UA"/>
        </w:rPr>
        <w:t>.</w:t>
      </w:r>
      <w:r w:rsidRPr="006E7228">
        <w:rPr>
          <w:rFonts w:ascii="Verdana" w:hAnsi="Verdana"/>
          <w:sz w:val="20"/>
          <w:szCs w:val="20"/>
          <w:lang w:val="uk-UA"/>
        </w:rPr>
        <w:t xml:space="preserve"> </w:t>
      </w:r>
      <w:r w:rsidR="00675868">
        <w:rPr>
          <w:rFonts w:ascii="Verdana" w:hAnsi="Verdana"/>
          <w:sz w:val="20"/>
          <w:szCs w:val="20"/>
          <w:lang w:val="uk-UA"/>
        </w:rPr>
        <w:t>З</w:t>
      </w:r>
      <w:r w:rsidRPr="006E7228">
        <w:rPr>
          <w:rFonts w:ascii="Verdana" w:hAnsi="Verdana"/>
          <w:sz w:val="20"/>
          <w:szCs w:val="20"/>
          <w:lang w:val="uk-UA"/>
        </w:rPr>
        <w:t xml:space="preserve">агальний бюджет становить 15,84 мільйонів євро. </w:t>
      </w:r>
      <w:r w:rsidR="00675868">
        <w:rPr>
          <w:rFonts w:ascii="Verdana" w:hAnsi="Verdana"/>
          <w:sz w:val="20"/>
          <w:szCs w:val="20"/>
          <w:lang w:val="uk-UA"/>
        </w:rPr>
        <w:t xml:space="preserve">Програма виконується </w:t>
      </w:r>
      <w:r w:rsidRPr="006E7228">
        <w:rPr>
          <w:rFonts w:ascii="Verdana" w:hAnsi="Verdana"/>
          <w:sz w:val="20"/>
          <w:szCs w:val="20"/>
          <w:lang w:val="uk-UA"/>
        </w:rPr>
        <w:t>Міністерств</w:t>
      </w:r>
      <w:r w:rsidR="00047AA5">
        <w:rPr>
          <w:rFonts w:ascii="Verdana" w:hAnsi="Verdana"/>
          <w:sz w:val="20"/>
          <w:szCs w:val="20"/>
          <w:lang w:val="uk-UA"/>
        </w:rPr>
        <w:t>ом</w:t>
      </w:r>
      <w:r w:rsidRPr="006E7228">
        <w:rPr>
          <w:rFonts w:ascii="Verdana" w:hAnsi="Verdana"/>
          <w:sz w:val="20"/>
          <w:szCs w:val="20"/>
          <w:lang w:val="uk-UA"/>
        </w:rPr>
        <w:t xml:space="preserve"> закордонних справ Данії (</w:t>
      </w:r>
      <w:proofErr w:type="spellStart"/>
      <w:r w:rsidRPr="006E7228">
        <w:rPr>
          <w:rFonts w:ascii="Verdana" w:hAnsi="Verdana"/>
          <w:sz w:val="20"/>
          <w:szCs w:val="20"/>
          <w:lang w:val="uk-UA"/>
        </w:rPr>
        <w:t>Danida</w:t>
      </w:r>
      <w:proofErr w:type="spellEnd"/>
      <w:r w:rsidRPr="006E7228">
        <w:rPr>
          <w:rFonts w:ascii="Verdana" w:hAnsi="Verdana"/>
          <w:sz w:val="20"/>
          <w:szCs w:val="20"/>
          <w:lang w:val="uk-UA"/>
        </w:rPr>
        <w:t>).</w:t>
      </w:r>
      <w:r w:rsidR="003D22FC">
        <w:rPr>
          <w:rFonts w:ascii="Verdana" w:hAnsi="Verdana"/>
          <w:sz w:val="20"/>
          <w:szCs w:val="20"/>
          <w:lang w:val="uk-UA"/>
        </w:rPr>
        <w:t xml:space="preserve"> Детальнішу інформацію можна знайти на веб-сайті </w:t>
      </w:r>
      <w:hyperlink r:id="rId8" w:history="1">
        <w:r w:rsidR="003D22FC" w:rsidRPr="00564B5D">
          <w:rPr>
            <w:rStyle w:val="af1"/>
            <w:rFonts w:ascii="Verdana" w:hAnsi="Verdana"/>
            <w:sz w:val="20"/>
            <w:szCs w:val="20"/>
            <w:lang w:val="uk-UA"/>
          </w:rPr>
          <w:t>https://euaci.eu</w:t>
        </w:r>
      </w:hyperlink>
      <w:r w:rsidR="003D22FC" w:rsidRPr="003D22FC">
        <w:rPr>
          <w:rFonts w:ascii="Verdana" w:hAnsi="Verdana"/>
          <w:sz w:val="20"/>
          <w:szCs w:val="20"/>
        </w:rPr>
        <w:t xml:space="preserve">. </w:t>
      </w:r>
    </w:p>
    <w:p w:rsidR="0018279E" w:rsidRPr="00675868" w:rsidRDefault="00CF0B07" w:rsidP="0018279E">
      <w:pPr>
        <w:spacing w:line="240" w:lineRule="auto"/>
        <w:jc w:val="both"/>
        <w:rPr>
          <w:rFonts w:ascii="Verdana" w:hAnsi="Verdana" w:cs="Times New Roman"/>
          <w:sz w:val="20"/>
          <w:szCs w:val="20"/>
          <w:lang w:val="uk-UA"/>
        </w:rPr>
      </w:pPr>
      <w:r w:rsidRPr="006E7228">
        <w:rPr>
          <w:rFonts w:ascii="Verdana" w:hAnsi="Verdana"/>
          <w:sz w:val="20"/>
          <w:szCs w:val="20"/>
          <w:lang w:val="uk-UA"/>
        </w:rPr>
        <w:t xml:space="preserve">Загальною метою </w:t>
      </w:r>
      <w:r w:rsidR="00675868">
        <w:rPr>
          <w:rFonts w:ascii="Verdana" w:hAnsi="Verdana"/>
          <w:sz w:val="20"/>
          <w:szCs w:val="20"/>
          <w:lang w:val="uk-UA"/>
        </w:rPr>
        <w:t>Програми</w:t>
      </w:r>
      <w:r w:rsidRPr="006E7228">
        <w:rPr>
          <w:rFonts w:ascii="Verdana" w:hAnsi="Verdana"/>
          <w:sz w:val="20"/>
          <w:szCs w:val="20"/>
          <w:lang w:val="uk-UA"/>
        </w:rPr>
        <w:t xml:space="preserve"> є вдосконалення впровадження антикорупційної політики в Україні, що в свою чергу сприятиме зменшенню рівня корупції.</w:t>
      </w:r>
    </w:p>
    <w:p w:rsidR="0018279E" w:rsidRPr="00675868" w:rsidRDefault="00CF0B07" w:rsidP="0018279E">
      <w:pPr>
        <w:jc w:val="both"/>
        <w:rPr>
          <w:rFonts w:ascii="Verdana" w:hAnsi="Verdana"/>
          <w:sz w:val="20"/>
          <w:szCs w:val="20"/>
          <w:lang w:val="uk-UA"/>
        </w:rPr>
      </w:pPr>
      <w:r w:rsidRPr="00755162">
        <w:rPr>
          <w:rFonts w:ascii="Verdana" w:hAnsi="Verdana"/>
          <w:sz w:val="20"/>
          <w:szCs w:val="20"/>
          <w:lang w:val="uk-UA"/>
        </w:rPr>
        <w:t xml:space="preserve">Компонент 3 Програми спрямований на попередження і протидію корупції на місцевому рівні шляхом розробки та </w:t>
      </w:r>
      <w:r w:rsidR="00047AA5">
        <w:rPr>
          <w:rFonts w:ascii="Verdana" w:hAnsi="Verdana"/>
          <w:sz w:val="20"/>
          <w:szCs w:val="20"/>
          <w:lang w:val="uk-UA"/>
        </w:rPr>
        <w:t>застосування</w:t>
      </w:r>
      <w:r w:rsidRPr="00755162">
        <w:rPr>
          <w:rFonts w:ascii="Verdana" w:hAnsi="Verdana"/>
          <w:sz w:val="20"/>
          <w:szCs w:val="20"/>
          <w:lang w:val="uk-UA"/>
        </w:rPr>
        <w:t xml:space="preserve"> механізмів забезпечення прозорості та підзвітності, залучення </w:t>
      </w:r>
      <w:r w:rsidR="00047AA5">
        <w:rPr>
          <w:rFonts w:ascii="Verdana" w:hAnsi="Verdana"/>
          <w:sz w:val="20"/>
          <w:szCs w:val="20"/>
          <w:lang w:val="uk-UA"/>
        </w:rPr>
        <w:t xml:space="preserve">неурядових організацій </w:t>
      </w:r>
      <w:r w:rsidRPr="00755162">
        <w:rPr>
          <w:rFonts w:ascii="Verdana" w:hAnsi="Verdana"/>
          <w:sz w:val="20"/>
          <w:szCs w:val="20"/>
          <w:lang w:val="uk-UA"/>
        </w:rPr>
        <w:t xml:space="preserve">та громадян до </w:t>
      </w:r>
      <w:r w:rsidR="00675868">
        <w:rPr>
          <w:rFonts w:ascii="Verdana" w:hAnsi="Verdana"/>
          <w:sz w:val="20"/>
          <w:szCs w:val="20"/>
          <w:lang w:val="uk-UA"/>
        </w:rPr>
        <w:t>прийняття рішень органами місцевого самоврядування</w:t>
      </w:r>
      <w:r w:rsidRPr="00755162">
        <w:rPr>
          <w:rFonts w:ascii="Verdana" w:hAnsi="Verdana"/>
          <w:sz w:val="20"/>
          <w:szCs w:val="20"/>
          <w:lang w:val="uk-UA"/>
        </w:rPr>
        <w:t xml:space="preserve">, зміцнення громадянського суспільства для підтримки цієї діяльності, а також підтримки журналістів-розслідувачів в контексті посилення </w:t>
      </w:r>
      <w:r w:rsidR="00675868">
        <w:rPr>
          <w:rFonts w:ascii="Verdana" w:hAnsi="Verdana"/>
          <w:sz w:val="20"/>
          <w:szCs w:val="20"/>
          <w:lang w:val="uk-UA"/>
        </w:rPr>
        <w:t>прозорості та підзвітності</w:t>
      </w:r>
      <w:r w:rsidRPr="00755162">
        <w:rPr>
          <w:rFonts w:ascii="Verdana" w:hAnsi="Verdana"/>
          <w:sz w:val="20"/>
          <w:szCs w:val="20"/>
          <w:lang w:val="uk-UA"/>
        </w:rPr>
        <w:t xml:space="preserve"> в муніципалітетах.  </w:t>
      </w:r>
    </w:p>
    <w:p w:rsidR="0018279E" w:rsidRPr="0058435E" w:rsidRDefault="00CF0B07" w:rsidP="0018279E">
      <w:pPr>
        <w:jc w:val="both"/>
        <w:rPr>
          <w:rFonts w:ascii="Verdana" w:hAnsi="Verdana"/>
          <w:sz w:val="20"/>
          <w:szCs w:val="20"/>
          <w:lang w:val="uk-UA"/>
        </w:rPr>
      </w:pPr>
      <w:r w:rsidRPr="00755162">
        <w:rPr>
          <w:rFonts w:ascii="Verdana" w:hAnsi="Verdana"/>
          <w:sz w:val="20"/>
          <w:szCs w:val="20"/>
          <w:lang w:val="uk-UA"/>
        </w:rPr>
        <w:t xml:space="preserve">Ключовим елементом Компоненту 3 є застосування концепції </w:t>
      </w:r>
      <w:r w:rsidR="00047AA5">
        <w:rPr>
          <w:rFonts w:ascii="Verdana" w:hAnsi="Verdana"/>
          <w:sz w:val="20"/>
          <w:szCs w:val="20"/>
          <w:lang w:val="uk-UA"/>
        </w:rPr>
        <w:t>Міст Доброчесності</w:t>
      </w:r>
      <w:r w:rsidRPr="00755162">
        <w:rPr>
          <w:rFonts w:ascii="Verdana" w:hAnsi="Verdana"/>
          <w:sz w:val="20"/>
          <w:szCs w:val="20"/>
          <w:lang w:val="uk-UA"/>
        </w:rPr>
        <w:t xml:space="preserve">. Ця концепція спрямована на демонстрацію того, як кілька </w:t>
      </w:r>
      <w:r w:rsidR="00047AA5">
        <w:rPr>
          <w:rFonts w:ascii="Verdana" w:hAnsi="Verdana"/>
          <w:sz w:val="20"/>
          <w:szCs w:val="20"/>
          <w:lang w:val="uk-UA"/>
        </w:rPr>
        <w:t>взаємопов’язаних</w:t>
      </w:r>
      <w:r w:rsidRPr="00755162">
        <w:rPr>
          <w:rFonts w:ascii="Verdana" w:hAnsi="Verdana"/>
          <w:sz w:val="20"/>
          <w:szCs w:val="20"/>
          <w:lang w:val="uk-UA"/>
        </w:rPr>
        <w:t xml:space="preserve"> </w:t>
      </w:r>
      <w:r w:rsidR="00047AA5">
        <w:rPr>
          <w:rFonts w:ascii="Verdana" w:hAnsi="Verdana"/>
          <w:sz w:val="20"/>
          <w:szCs w:val="20"/>
          <w:lang w:val="uk-UA"/>
        </w:rPr>
        <w:t xml:space="preserve">інструментів </w:t>
      </w:r>
      <w:r w:rsidRPr="00755162">
        <w:rPr>
          <w:rFonts w:ascii="Verdana" w:hAnsi="Verdana"/>
          <w:sz w:val="20"/>
          <w:szCs w:val="20"/>
          <w:lang w:val="uk-UA"/>
        </w:rPr>
        <w:t xml:space="preserve">можуть обмежити корупційні ризики та підвищити рівень підзвітності. Перелік інструментів включає, але не обмежується такими: відкритий бюджет, відкритий бюджет для шкіл, </w:t>
      </w:r>
      <w:r w:rsidR="00675868">
        <w:rPr>
          <w:rFonts w:ascii="Verdana" w:hAnsi="Verdana"/>
          <w:sz w:val="20"/>
          <w:szCs w:val="20"/>
          <w:lang w:val="uk-UA"/>
        </w:rPr>
        <w:t xml:space="preserve">міський </w:t>
      </w:r>
      <w:proofErr w:type="spellStart"/>
      <w:r w:rsidRPr="00755162">
        <w:rPr>
          <w:rFonts w:ascii="Verdana" w:hAnsi="Verdana"/>
          <w:sz w:val="20"/>
          <w:szCs w:val="20"/>
          <w:lang w:val="uk-UA"/>
        </w:rPr>
        <w:t>геопортал</w:t>
      </w:r>
      <w:proofErr w:type="spellEnd"/>
      <w:r w:rsidRPr="00755162">
        <w:rPr>
          <w:rFonts w:ascii="Verdana" w:hAnsi="Verdana"/>
          <w:sz w:val="20"/>
          <w:szCs w:val="20"/>
          <w:lang w:val="uk-UA"/>
        </w:rPr>
        <w:t>, електронн</w:t>
      </w:r>
      <w:r w:rsidR="00047AA5">
        <w:rPr>
          <w:rFonts w:ascii="Verdana" w:hAnsi="Verdana"/>
          <w:sz w:val="20"/>
          <w:szCs w:val="20"/>
          <w:lang w:val="uk-UA"/>
        </w:rPr>
        <w:t>а</w:t>
      </w:r>
      <w:r w:rsidRPr="00755162">
        <w:rPr>
          <w:rFonts w:ascii="Verdana" w:hAnsi="Verdana"/>
          <w:sz w:val="20"/>
          <w:szCs w:val="20"/>
          <w:lang w:val="uk-UA"/>
        </w:rPr>
        <w:t xml:space="preserve"> прийм</w:t>
      </w:r>
      <w:r w:rsidR="00047AA5">
        <w:rPr>
          <w:rFonts w:ascii="Verdana" w:hAnsi="Verdana"/>
          <w:sz w:val="20"/>
          <w:szCs w:val="20"/>
          <w:lang w:val="uk-UA"/>
        </w:rPr>
        <w:t>альня</w:t>
      </w:r>
      <w:r w:rsidRPr="00755162">
        <w:rPr>
          <w:rFonts w:ascii="Verdana" w:hAnsi="Verdana"/>
          <w:sz w:val="20"/>
          <w:szCs w:val="20"/>
          <w:lang w:val="uk-UA"/>
        </w:rPr>
        <w:t xml:space="preserve">, оцінка корупційних ризиків, муніципальний план </w:t>
      </w:r>
      <w:r w:rsidR="00E50B75">
        <w:rPr>
          <w:rFonts w:ascii="Verdana" w:hAnsi="Verdana"/>
          <w:sz w:val="20"/>
          <w:szCs w:val="20"/>
          <w:lang w:val="uk-UA"/>
        </w:rPr>
        <w:t xml:space="preserve">доброчесності </w:t>
      </w:r>
      <w:r w:rsidRPr="00755162">
        <w:rPr>
          <w:rFonts w:ascii="Verdana" w:hAnsi="Verdana"/>
          <w:sz w:val="20"/>
          <w:szCs w:val="20"/>
          <w:lang w:val="uk-UA"/>
        </w:rPr>
        <w:t>тощо.</w:t>
      </w:r>
    </w:p>
    <w:p w:rsidR="0018279E" w:rsidRPr="0058435E" w:rsidRDefault="0032687F" w:rsidP="0018279E">
      <w:pPr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>
        <w:rPr>
          <w:rFonts w:ascii="Verdana" w:hAnsi="Verdana"/>
          <w:sz w:val="20"/>
          <w:szCs w:val="20"/>
          <w:lang w:val="uk-UA"/>
        </w:rPr>
        <w:t>Чер</w:t>
      </w:r>
      <w:r w:rsidR="005E165D">
        <w:rPr>
          <w:rFonts w:ascii="Verdana" w:hAnsi="Verdana"/>
          <w:sz w:val="20"/>
          <w:szCs w:val="20"/>
          <w:lang w:val="uk-UA"/>
        </w:rPr>
        <w:t>нівці</w:t>
      </w:r>
      <w:r w:rsidR="00CF0B07">
        <w:rPr>
          <w:rFonts w:ascii="Verdana" w:hAnsi="Verdana"/>
          <w:sz w:val="20"/>
          <w:szCs w:val="20"/>
          <w:lang w:val="uk-UA"/>
        </w:rPr>
        <w:t xml:space="preserve"> – одне з п'яти міст України, які були обрані для імплементації </w:t>
      </w:r>
      <w:r w:rsidR="00B50A3E" w:rsidRPr="00B50A3E">
        <w:rPr>
          <w:rFonts w:ascii="Verdana" w:hAnsi="Verdana"/>
          <w:sz w:val="20"/>
          <w:szCs w:val="20"/>
          <w:lang w:val="uk-UA"/>
        </w:rPr>
        <w:t>концепту</w:t>
      </w:r>
      <w:r w:rsidR="00CF0B07">
        <w:rPr>
          <w:rFonts w:ascii="Verdana" w:hAnsi="Verdana"/>
          <w:sz w:val="20"/>
          <w:szCs w:val="20"/>
          <w:lang w:val="uk-UA"/>
        </w:rPr>
        <w:t xml:space="preserve"> </w:t>
      </w:r>
      <w:r w:rsidR="00E50B75">
        <w:rPr>
          <w:rFonts w:ascii="Verdana" w:hAnsi="Verdana"/>
          <w:sz w:val="20"/>
          <w:szCs w:val="20"/>
          <w:lang w:val="uk-UA"/>
        </w:rPr>
        <w:t>М</w:t>
      </w:r>
      <w:r w:rsidR="00CF0B07">
        <w:rPr>
          <w:rFonts w:ascii="Verdana" w:hAnsi="Verdana"/>
          <w:sz w:val="20"/>
          <w:szCs w:val="20"/>
          <w:lang w:val="uk-UA"/>
        </w:rPr>
        <w:t>іста</w:t>
      </w:r>
      <w:r w:rsidR="00E50B75">
        <w:rPr>
          <w:rFonts w:ascii="Verdana" w:hAnsi="Verdana"/>
          <w:sz w:val="20"/>
          <w:szCs w:val="20"/>
          <w:lang w:val="uk-UA"/>
        </w:rPr>
        <w:t xml:space="preserve"> Доброчесності</w:t>
      </w:r>
      <w:r w:rsidR="00CF0B07">
        <w:rPr>
          <w:rFonts w:ascii="Verdana" w:hAnsi="Verdana"/>
          <w:sz w:val="20"/>
          <w:szCs w:val="20"/>
          <w:lang w:val="uk-UA"/>
        </w:rPr>
        <w:t xml:space="preserve">. 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На підставі </w:t>
      </w:r>
      <w:r w:rsidR="00CE149A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Меморандуму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 з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Чер</w:t>
      </w:r>
      <w:r w:rsidR="005E165D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нівецьк</w:t>
      </w:r>
      <w:r w:rsidR="00B30F89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им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 міс</w:t>
      </w:r>
      <w:r w:rsidR="00E50B75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ьк</w:t>
      </w:r>
      <w:r w:rsidR="00B30F89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им головою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, Антикорупційна ініціатива ЄС </w:t>
      </w:r>
      <w:r w:rsidR="0040588D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сприятиме 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місцевому муніципалітет</w:t>
      </w:r>
      <w:r w:rsidR="0040588D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у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 </w:t>
      </w:r>
      <w:r w:rsidR="0040588D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у залучені 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одного </w:t>
      </w:r>
      <w:r w:rsidR="00B50A3E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консультанта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, який </w:t>
      </w:r>
      <w:r w:rsidR="00B50A3E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буде призначений </w:t>
      </w:r>
      <w:r w:rsidR="00E50B75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радник</w:t>
      </w:r>
      <w:r w:rsidR="00B50A3E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ом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 міського голови для підтримки процесу трансформації. Консультант буде безпосередньо залучений до розробки плану </w:t>
      </w:r>
      <w:r w:rsidR="0040588D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доброчесності 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для міста, а також допоможе місцевому муніципалітету координувати </w:t>
      </w:r>
      <w:r w:rsidR="0040588D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з </w:t>
      </w:r>
      <w:r w:rsidR="0040588D">
        <w:rPr>
          <w:rFonts w:ascii="Verdana" w:eastAsia="Times New Roman" w:hAnsi="Verdana" w:cs="Times New Roman"/>
          <w:color w:val="000000" w:themeColor="text1"/>
          <w:sz w:val="20"/>
          <w:szCs w:val="20"/>
          <w:lang w:val="en-US" w:eastAsia="uk-UA"/>
        </w:rPr>
        <w:t>EUACI</w:t>
      </w:r>
      <w:r w:rsidR="0040588D" w:rsidRPr="0040588D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 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ефективне впровадження </w:t>
      </w:r>
      <w:r w:rsidR="0040588D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антикорупційних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 інструментів. Консультативна допомога такого роду розглядається як перехідний механізм, що веде до створення відділ</w:t>
      </w:r>
      <w:r w:rsidR="0044583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ів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 </w:t>
      </w:r>
      <w:r w:rsidR="0040588D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доброчесності у 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містах.</w:t>
      </w:r>
    </w:p>
    <w:p w:rsidR="0018279E" w:rsidRPr="003B0515" w:rsidRDefault="00CF0B07" w:rsidP="0018279E">
      <w:pPr>
        <w:spacing w:line="240" w:lineRule="auto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 xml:space="preserve">ОСНОВНІ ОБОВ'ЯЗКИ ТА </w:t>
      </w:r>
      <w:r w:rsidR="007B610A">
        <w:rPr>
          <w:rFonts w:ascii="Verdana" w:hAnsi="Verdana"/>
          <w:b/>
          <w:sz w:val="20"/>
          <w:szCs w:val="20"/>
          <w:lang w:val="uk-UA"/>
        </w:rPr>
        <w:t>ФУНКЦІЇ</w:t>
      </w:r>
    </w:p>
    <w:p w:rsidR="0018279E" w:rsidRPr="0058435E" w:rsidRDefault="00CF0B07" w:rsidP="0018279E">
      <w:pPr>
        <w:spacing w:line="240" w:lineRule="auto"/>
        <w:jc w:val="both"/>
        <w:rPr>
          <w:rFonts w:ascii="Verdana" w:hAnsi="Verdana"/>
          <w:sz w:val="20"/>
          <w:szCs w:val="20"/>
          <w:lang w:val="uk-UA"/>
        </w:rPr>
      </w:pPr>
      <w:r w:rsidRPr="00D56DA6">
        <w:rPr>
          <w:rFonts w:ascii="Verdana" w:hAnsi="Verdana"/>
          <w:sz w:val="20"/>
          <w:szCs w:val="20"/>
          <w:lang w:val="uk-UA"/>
        </w:rPr>
        <w:t xml:space="preserve">Надавати міському голові та відповідним представникам </w:t>
      </w:r>
      <w:r w:rsidR="00052A34">
        <w:rPr>
          <w:rFonts w:ascii="Verdana" w:hAnsi="Verdana"/>
          <w:sz w:val="20"/>
          <w:szCs w:val="20"/>
          <w:lang w:val="uk-UA"/>
        </w:rPr>
        <w:t>в</w:t>
      </w:r>
      <w:r w:rsidRPr="00D56DA6">
        <w:rPr>
          <w:rFonts w:ascii="Verdana" w:hAnsi="Verdana"/>
          <w:sz w:val="20"/>
          <w:szCs w:val="20"/>
          <w:lang w:val="uk-UA"/>
        </w:rPr>
        <w:t xml:space="preserve">иконавчого комітету підтримку у питаннях координації та </w:t>
      </w:r>
      <w:r w:rsidR="00445838">
        <w:rPr>
          <w:rFonts w:ascii="Verdana" w:hAnsi="Verdana"/>
          <w:sz w:val="20"/>
          <w:szCs w:val="20"/>
          <w:lang w:val="uk-UA"/>
        </w:rPr>
        <w:t>виконання</w:t>
      </w:r>
      <w:r w:rsidRPr="00D56DA6">
        <w:rPr>
          <w:rFonts w:ascii="Verdana" w:hAnsi="Verdana"/>
          <w:sz w:val="20"/>
          <w:szCs w:val="20"/>
          <w:lang w:val="uk-UA"/>
        </w:rPr>
        <w:t xml:space="preserve"> заходів, спрямованих на ефективне </w:t>
      </w:r>
      <w:r w:rsidRPr="00D56DA6">
        <w:rPr>
          <w:rFonts w:ascii="Verdana" w:hAnsi="Verdana"/>
          <w:sz w:val="20"/>
          <w:szCs w:val="20"/>
          <w:lang w:val="uk-UA"/>
        </w:rPr>
        <w:lastRenderedPageBreak/>
        <w:t xml:space="preserve">впровадження </w:t>
      </w:r>
      <w:r w:rsidR="00445838">
        <w:rPr>
          <w:rFonts w:ascii="Verdana" w:hAnsi="Verdana"/>
          <w:sz w:val="20"/>
          <w:szCs w:val="20"/>
          <w:lang w:val="uk-UA"/>
        </w:rPr>
        <w:t>антикорупційних</w:t>
      </w:r>
      <w:r w:rsidRPr="00D56DA6">
        <w:rPr>
          <w:rFonts w:ascii="Verdana" w:hAnsi="Verdana"/>
          <w:sz w:val="20"/>
          <w:szCs w:val="20"/>
          <w:lang w:val="uk-UA"/>
        </w:rPr>
        <w:t xml:space="preserve"> інструментів </w:t>
      </w:r>
      <w:r w:rsidR="00445838">
        <w:rPr>
          <w:rFonts w:ascii="Verdana" w:hAnsi="Verdana"/>
          <w:sz w:val="20"/>
          <w:szCs w:val="20"/>
          <w:lang w:val="uk-UA"/>
        </w:rPr>
        <w:t>у</w:t>
      </w:r>
      <w:r w:rsidRPr="00D56DA6">
        <w:rPr>
          <w:rFonts w:ascii="Verdana" w:hAnsi="Verdana"/>
          <w:sz w:val="20"/>
          <w:szCs w:val="20"/>
          <w:lang w:val="uk-UA"/>
        </w:rPr>
        <w:t xml:space="preserve"> місті. Надавати міському голові та відповідним представникам </w:t>
      </w:r>
      <w:r w:rsidR="00052A34">
        <w:rPr>
          <w:rFonts w:ascii="Verdana" w:hAnsi="Verdana"/>
          <w:sz w:val="20"/>
          <w:szCs w:val="20"/>
          <w:lang w:val="uk-UA"/>
        </w:rPr>
        <w:t>в</w:t>
      </w:r>
      <w:r w:rsidRPr="00D56DA6">
        <w:rPr>
          <w:rFonts w:ascii="Verdana" w:hAnsi="Verdana"/>
          <w:sz w:val="20"/>
          <w:szCs w:val="20"/>
          <w:lang w:val="uk-UA"/>
        </w:rPr>
        <w:t>иконавчого комітету підтримку у питаннях розробки концепції створення відділ</w:t>
      </w:r>
      <w:r w:rsidR="0076011C">
        <w:rPr>
          <w:rFonts w:ascii="Verdana" w:hAnsi="Verdana"/>
          <w:sz w:val="20"/>
          <w:szCs w:val="20"/>
          <w:lang w:val="uk-UA"/>
        </w:rPr>
        <w:t>у доброчесності</w:t>
      </w:r>
      <w:r w:rsidRPr="00D56DA6">
        <w:rPr>
          <w:rFonts w:ascii="Verdana" w:hAnsi="Verdana"/>
          <w:sz w:val="20"/>
          <w:szCs w:val="20"/>
          <w:lang w:val="uk-UA"/>
        </w:rPr>
        <w:t xml:space="preserve"> у </w:t>
      </w:r>
      <w:r w:rsidR="00052A34">
        <w:rPr>
          <w:rFonts w:ascii="Verdana" w:hAnsi="Verdana"/>
          <w:sz w:val="20"/>
          <w:szCs w:val="20"/>
          <w:lang w:val="uk-UA"/>
        </w:rPr>
        <w:t>в</w:t>
      </w:r>
      <w:r w:rsidRPr="00D56DA6">
        <w:rPr>
          <w:rFonts w:ascii="Verdana" w:hAnsi="Verdana"/>
          <w:sz w:val="20"/>
          <w:szCs w:val="20"/>
          <w:lang w:val="uk-UA"/>
        </w:rPr>
        <w:t>иконавчому комітеті.</w:t>
      </w:r>
    </w:p>
    <w:p w:rsidR="0018279E" w:rsidRDefault="00C24757" w:rsidP="0018279E">
      <w:pPr>
        <w:spacing w:line="240" w:lineRule="auto"/>
        <w:ind w:right="1558"/>
        <w:jc w:val="both"/>
        <w:rPr>
          <w:rFonts w:ascii="Verdana" w:hAnsi="Verdana"/>
          <w:b/>
          <w:sz w:val="20"/>
          <w:szCs w:val="20"/>
          <w:lang w:val="en-GB"/>
        </w:rPr>
      </w:pPr>
      <w:r>
        <w:rPr>
          <w:rFonts w:ascii="Verdana" w:hAnsi="Verdana"/>
          <w:b/>
          <w:sz w:val="20"/>
          <w:szCs w:val="20"/>
          <w:lang w:val="uk-UA"/>
        </w:rPr>
        <w:t>ФУНКЦІЇ</w:t>
      </w:r>
    </w:p>
    <w:p w:rsidR="0018279E" w:rsidRPr="0058435E" w:rsidRDefault="00052A34" w:rsidP="0018279E">
      <w:pPr>
        <w:pStyle w:val="aa"/>
        <w:numPr>
          <w:ilvl w:val="0"/>
          <w:numId w:val="24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uk-UA"/>
        </w:rPr>
        <w:t>Консультувати та н</w:t>
      </w:r>
      <w:r w:rsidR="00CF0B07">
        <w:rPr>
          <w:rFonts w:ascii="Verdana" w:hAnsi="Verdana"/>
          <w:sz w:val="20"/>
          <w:szCs w:val="20"/>
          <w:lang w:val="uk-UA"/>
        </w:rPr>
        <w:t>адавати опера</w:t>
      </w:r>
      <w:r>
        <w:rPr>
          <w:rFonts w:ascii="Verdana" w:hAnsi="Verdana"/>
          <w:sz w:val="20"/>
          <w:szCs w:val="20"/>
          <w:lang w:val="uk-UA"/>
        </w:rPr>
        <w:t xml:space="preserve">ційну </w:t>
      </w:r>
      <w:r w:rsidR="00CF0B07">
        <w:rPr>
          <w:rFonts w:ascii="Verdana" w:hAnsi="Verdana"/>
          <w:sz w:val="20"/>
          <w:szCs w:val="20"/>
          <w:lang w:val="uk-UA"/>
        </w:rPr>
        <w:t>підтримку міському голові та пр</w:t>
      </w:r>
      <w:r>
        <w:rPr>
          <w:rFonts w:ascii="Verdana" w:hAnsi="Verdana"/>
          <w:sz w:val="20"/>
          <w:szCs w:val="20"/>
          <w:lang w:val="uk-UA"/>
        </w:rPr>
        <w:t>ацівникам</w:t>
      </w:r>
      <w:r w:rsidR="00CF0B07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в</w:t>
      </w:r>
      <w:r w:rsidR="00CF0B07">
        <w:rPr>
          <w:rFonts w:ascii="Verdana" w:hAnsi="Verdana"/>
          <w:sz w:val="20"/>
          <w:szCs w:val="20"/>
          <w:lang w:val="uk-UA"/>
        </w:rPr>
        <w:t xml:space="preserve">иконавчого комітету у питаннях розробки </w:t>
      </w:r>
      <w:r>
        <w:rPr>
          <w:rFonts w:ascii="Verdana" w:hAnsi="Verdana"/>
          <w:sz w:val="20"/>
          <w:szCs w:val="20"/>
          <w:lang w:val="uk-UA"/>
        </w:rPr>
        <w:t xml:space="preserve">плану </w:t>
      </w:r>
      <w:r w:rsidR="00F34E52">
        <w:rPr>
          <w:rFonts w:ascii="Verdana" w:hAnsi="Verdana"/>
          <w:sz w:val="20"/>
          <w:szCs w:val="20"/>
          <w:lang w:val="uk-UA"/>
        </w:rPr>
        <w:t>доброчесності</w:t>
      </w:r>
      <w:r w:rsidR="00CF0B07">
        <w:rPr>
          <w:rFonts w:ascii="Verdana" w:hAnsi="Verdana"/>
          <w:sz w:val="20"/>
          <w:szCs w:val="20"/>
          <w:lang w:val="uk-UA"/>
        </w:rPr>
        <w:t xml:space="preserve"> міста.</w:t>
      </w:r>
    </w:p>
    <w:p w:rsidR="0018279E" w:rsidRPr="0058435E" w:rsidRDefault="00052A34" w:rsidP="0018279E">
      <w:pPr>
        <w:pStyle w:val="aa"/>
        <w:numPr>
          <w:ilvl w:val="0"/>
          <w:numId w:val="24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uk-UA"/>
        </w:rPr>
        <w:t xml:space="preserve">Консультувати </w:t>
      </w:r>
      <w:r w:rsidR="00E8786F">
        <w:rPr>
          <w:rFonts w:ascii="Verdana" w:hAnsi="Verdana"/>
          <w:sz w:val="20"/>
          <w:szCs w:val="20"/>
          <w:lang w:val="uk-UA"/>
        </w:rPr>
        <w:t>та н</w:t>
      </w:r>
      <w:r w:rsidR="00CF0B07">
        <w:rPr>
          <w:rFonts w:ascii="Verdana" w:hAnsi="Verdana"/>
          <w:sz w:val="20"/>
          <w:szCs w:val="20"/>
          <w:lang w:val="uk-UA"/>
        </w:rPr>
        <w:t>адавати опера</w:t>
      </w:r>
      <w:r w:rsidR="00E8786F">
        <w:rPr>
          <w:rFonts w:ascii="Verdana" w:hAnsi="Verdana"/>
          <w:sz w:val="20"/>
          <w:szCs w:val="20"/>
          <w:lang w:val="uk-UA"/>
        </w:rPr>
        <w:t>ційну</w:t>
      </w:r>
      <w:r w:rsidR="00CF0B07">
        <w:rPr>
          <w:rFonts w:ascii="Verdana" w:hAnsi="Verdana"/>
          <w:sz w:val="20"/>
          <w:szCs w:val="20"/>
          <w:lang w:val="uk-UA"/>
        </w:rPr>
        <w:t xml:space="preserve"> підтримку міському голові та </w:t>
      </w:r>
      <w:r w:rsidR="00E8786F">
        <w:rPr>
          <w:rFonts w:ascii="Verdana" w:hAnsi="Verdana"/>
          <w:sz w:val="20"/>
          <w:szCs w:val="20"/>
          <w:lang w:val="uk-UA"/>
        </w:rPr>
        <w:t>працівникам</w:t>
      </w:r>
      <w:r w:rsidR="00CF0B07">
        <w:rPr>
          <w:rFonts w:ascii="Verdana" w:hAnsi="Verdana"/>
          <w:sz w:val="20"/>
          <w:szCs w:val="20"/>
          <w:lang w:val="uk-UA"/>
        </w:rPr>
        <w:t xml:space="preserve"> виконавчого комітету у питаннях розробки ефективного механізму координації та моніторингу </w:t>
      </w:r>
      <w:r w:rsidR="00E8786F">
        <w:rPr>
          <w:rFonts w:ascii="Verdana" w:hAnsi="Verdana"/>
          <w:sz w:val="20"/>
          <w:szCs w:val="20"/>
          <w:lang w:val="uk-UA"/>
        </w:rPr>
        <w:t>впровадження</w:t>
      </w:r>
      <w:r w:rsidR="00CF0B07">
        <w:rPr>
          <w:rFonts w:ascii="Verdana" w:hAnsi="Verdana"/>
          <w:sz w:val="20"/>
          <w:szCs w:val="20"/>
          <w:lang w:val="uk-UA"/>
        </w:rPr>
        <w:t xml:space="preserve"> </w:t>
      </w:r>
      <w:r w:rsidR="00E8786F">
        <w:rPr>
          <w:rFonts w:ascii="Verdana" w:hAnsi="Verdana"/>
          <w:sz w:val="20"/>
          <w:szCs w:val="20"/>
          <w:lang w:val="uk-UA"/>
        </w:rPr>
        <w:t>плану доброчесності міста</w:t>
      </w:r>
      <w:r w:rsidR="00CF0B07">
        <w:rPr>
          <w:rFonts w:ascii="Verdana" w:hAnsi="Verdana"/>
          <w:sz w:val="20"/>
          <w:szCs w:val="20"/>
          <w:lang w:val="uk-UA"/>
        </w:rPr>
        <w:t>.</w:t>
      </w:r>
    </w:p>
    <w:p w:rsidR="0018279E" w:rsidRPr="0058435E" w:rsidRDefault="00E8786F" w:rsidP="0018279E">
      <w:pPr>
        <w:pStyle w:val="aa"/>
        <w:numPr>
          <w:ilvl w:val="0"/>
          <w:numId w:val="24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uk-UA"/>
        </w:rPr>
        <w:t>Сприяти</w:t>
      </w:r>
      <w:r w:rsidR="00CF0B07">
        <w:rPr>
          <w:rFonts w:ascii="Verdana" w:hAnsi="Verdana"/>
          <w:sz w:val="20"/>
          <w:szCs w:val="20"/>
          <w:lang w:val="uk-UA"/>
        </w:rPr>
        <w:t xml:space="preserve"> міському голові та виконавчому комітету </w:t>
      </w:r>
      <w:r>
        <w:rPr>
          <w:rFonts w:ascii="Verdana" w:hAnsi="Verdana"/>
          <w:sz w:val="20"/>
          <w:szCs w:val="20"/>
          <w:lang w:val="uk-UA"/>
        </w:rPr>
        <w:t xml:space="preserve">в </w:t>
      </w:r>
      <w:r w:rsidR="00CF0B07">
        <w:rPr>
          <w:rFonts w:ascii="Verdana" w:hAnsi="Verdana"/>
          <w:sz w:val="20"/>
          <w:szCs w:val="20"/>
          <w:lang w:val="uk-UA"/>
        </w:rPr>
        <w:t>інтегр</w:t>
      </w:r>
      <w:r>
        <w:rPr>
          <w:rFonts w:ascii="Verdana" w:hAnsi="Verdana"/>
          <w:sz w:val="20"/>
          <w:szCs w:val="20"/>
          <w:lang w:val="uk-UA"/>
        </w:rPr>
        <w:t xml:space="preserve">ації </w:t>
      </w:r>
      <w:r w:rsidR="00CF0B07">
        <w:rPr>
          <w:rFonts w:ascii="Verdana" w:hAnsi="Verdana"/>
          <w:sz w:val="20"/>
          <w:szCs w:val="20"/>
          <w:lang w:val="uk-UA"/>
        </w:rPr>
        <w:t>методологі</w:t>
      </w:r>
      <w:r>
        <w:rPr>
          <w:rFonts w:ascii="Verdana" w:hAnsi="Verdana"/>
          <w:sz w:val="20"/>
          <w:szCs w:val="20"/>
          <w:lang w:val="uk-UA"/>
        </w:rPr>
        <w:t>ї</w:t>
      </w:r>
      <w:r w:rsidR="00D5676E">
        <w:rPr>
          <w:rFonts w:ascii="Verdana" w:hAnsi="Verdana"/>
          <w:sz w:val="20"/>
          <w:szCs w:val="20"/>
          <w:lang w:val="uk-UA"/>
        </w:rPr>
        <w:t xml:space="preserve"> оцінки</w:t>
      </w:r>
      <w:r w:rsidR="00CF0B07">
        <w:rPr>
          <w:rFonts w:ascii="Verdana" w:hAnsi="Verdana"/>
          <w:sz w:val="20"/>
          <w:szCs w:val="20"/>
          <w:lang w:val="uk-UA"/>
        </w:rPr>
        <w:t xml:space="preserve"> корупційних ризиків </w:t>
      </w:r>
      <w:r w:rsidR="00675868">
        <w:rPr>
          <w:rFonts w:ascii="Verdana" w:hAnsi="Verdana"/>
          <w:sz w:val="20"/>
          <w:szCs w:val="20"/>
          <w:lang w:val="uk-UA"/>
        </w:rPr>
        <w:t xml:space="preserve">до </w:t>
      </w:r>
      <w:r w:rsidR="001B7C92">
        <w:rPr>
          <w:rFonts w:ascii="Verdana" w:hAnsi="Verdana"/>
          <w:sz w:val="20"/>
          <w:szCs w:val="20"/>
          <w:lang w:val="uk-UA"/>
        </w:rPr>
        <w:t>діяльності структурних підрозд</w:t>
      </w:r>
      <w:r w:rsidR="00C24757">
        <w:rPr>
          <w:rFonts w:ascii="Verdana" w:hAnsi="Verdana"/>
          <w:sz w:val="20"/>
          <w:szCs w:val="20"/>
          <w:lang w:val="uk-UA"/>
        </w:rPr>
        <w:t>і</w:t>
      </w:r>
      <w:r w:rsidR="001B7C92">
        <w:rPr>
          <w:rFonts w:ascii="Verdana" w:hAnsi="Verdana"/>
          <w:sz w:val="20"/>
          <w:szCs w:val="20"/>
          <w:lang w:val="uk-UA"/>
        </w:rPr>
        <w:t>лів виконавчого комітету, комунальних підприємств, установ, організацій та закладів;</w:t>
      </w:r>
    </w:p>
    <w:p w:rsidR="0018279E" w:rsidRPr="0058435E" w:rsidRDefault="00CF0B07" w:rsidP="0018279E">
      <w:pPr>
        <w:pStyle w:val="aa"/>
        <w:numPr>
          <w:ilvl w:val="0"/>
          <w:numId w:val="24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uk-UA"/>
        </w:rPr>
        <w:t>Сприяти розробці плану</w:t>
      </w:r>
      <w:r w:rsidR="00A63C48">
        <w:rPr>
          <w:rFonts w:ascii="Verdana" w:hAnsi="Verdana"/>
          <w:sz w:val="20"/>
          <w:szCs w:val="20"/>
          <w:lang w:val="uk-UA"/>
        </w:rPr>
        <w:t xml:space="preserve"> доброчесності</w:t>
      </w:r>
      <w:r w:rsidR="00E8786F">
        <w:rPr>
          <w:rFonts w:ascii="Verdana" w:hAnsi="Verdana"/>
          <w:sz w:val="20"/>
          <w:szCs w:val="20"/>
          <w:lang w:val="uk-UA"/>
        </w:rPr>
        <w:t xml:space="preserve"> міста</w:t>
      </w:r>
      <w:r>
        <w:rPr>
          <w:rFonts w:ascii="Verdana" w:hAnsi="Verdana"/>
          <w:sz w:val="20"/>
          <w:szCs w:val="20"/>
          <w:lang w:val="uk-UA"/>
        </w:rPr>
        <w:t xml:space="preserve">, </w:t>
      </w:r>
      <w:r w:rsidR="00E8786F">
        <w:rPr>
          <w:rFonts w:ascii="Verdana" w:hAnsi="Verdana"/>
          <w:sz w:val="20"/>
          <w:szCs w:val="20"/>
          <w:lang w:val="uk-UA"/>
        </w:rPr>
        <w:t>моніторити</w:t>
      </w:r>
      <w:r>
        <w:rPr>
          <w:rFonts w:ascii="Verdana" w:hAnsi="Verdana"/>
          <w:sz w:val="20"/>
          <w:szCs w:val="20"/>
          <w:lang w:val="uk-UA"/>
        </w:rPr>
        <w:t xml:space="preserve"> його </w:t>
      </w:r>
      <w:r w:rsidR="00E8786F">
        <w:rPr>
          <w:rFonts w:ascii="Verdana" w:hAnsi="Verdana"/>
          <w:sz w:val="20"/>
          <w:szCs w:val="20"/>
          <w:lang w:val="uk-UA"/>
        </w:rPr>
        <w:t>виконання</w:t>
      </w:r>
      <w:r>
        <w:rPr>
          <w:rFonts w:ascii="Verdana" w:hAnsi="Verdana"/>
          <w:sz w:val="20"/>
          <w:szCs w:val="20"/>
          <w:lang w:val="uk-UA"/>
        </w:rPr>
        <w:t xml:space="preserve"> та, у випадку необхідності, рекомендувати вносити зміни у </w:t>
      </w:r>
      <w:r w:rsidR="00E8786F">
        <w:rPr>
          <w:rFonts w:ascii="Verdana" w:hAnsi="Verdana"/>
          <w:sz w:val="20"/>
          <w:szCs w:val="20"/>
          <w:lang w:val="uk-UA"/>
        </w:rPr>
        <w:t>процедури</w:t>
      </w:r>
      <w:r>
        <w:rPr>
          <w:rFonts w:ascii="Verdana" w:hAnsi="Verdana"/>
          <w:sz w:val="20"/>
          <w:szCs w:val="20"/>
          <w:lang w:val="uk-UA"/>
        </w:rPr>
        <w:t xml:space="preserve"> і стандарти для забезпечення послідовності впровадження плану</w:t>
      </w:r>
      <w:r w:rsidR="00A63C48">
        <w:rPr>
          <w:rFonts w:ascii="Verdana" w:hAnsi="Verdana"/>
          <w:sz w:val="20"/>
          <w:szCs w:val="20"/>
          <w:lang w:val="uk-UA"/>
        </w:rPr>
        <w:t xml:space="preserve"> доброчесності міста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18279E" w:rsidRPr="0058435E" w:rsidRDefault="00E8786F" w:rsidP="0018279E">
      <w:pPr>
        <w:pStyle w:val="aa"/>
        <w:numPr>
          <w:ilvl w:val="0"/>
          <w:numId w:val="24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uk-UA"/>
        </w:rPr>
        <w:t xml:space="preserve">Сприяти </w:t>
      </w:r>
      <w:r w:rsidR="00CF0B07">
        <w:rPr>
          <w:rFonts w:ascii="Verdana" w:hAnsi="Verdana"/>
          <w:sz w:val="20"/>
          <w:szCs w:val="20"/>
          <w:lang w:val="uk-UA"/>
        </w:rPr>
        <w:t xml:space="preserve">виконавчому комітету у координації заходів, пов'язаних </w:t>
      </w:r>
      <w:r>
        <w:rPr>
          <w:rFonts w:ascii="Verdana" w:hAnsi="Verdana"/>
          <w:sz w:val="20"/>
          <w:szCs w:val="20"/>
          <w:lang w:val="uk-UA"/>
        </w:rPr>
        <w:t>і</w:t>
      </w:r>
      <w:r w:rsidR="00CF0B07">
        <w:rPr>
          <w:rFonts w:ascii="Verdana" w:hAnsi="Verdana"/>
          <w:sz w:val="20"/>
          <w:szCs w:val="20"/>
          <w:lang w:val="uk-UA"/>
        </w:rPr>
        <w:t>з</w:t>
      </w:r>
      <w:r>
        <w:rPr>
          <w:rFonts w:ascii="Verdana" w:hAnsi="Verdana"/>
          <w:sz w:val="20"/>
          <w:szCs w:val="20"/>
          <w:lang w:val="uk-UA"/>
        </w:rPr>
        <w:t xml:space="preserve"> впровадженням</w:t>
      </w:r>
      <w:r w:rsidR="00CF0B07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проектів Антикорупційної ініціативи ЄС.</w:t>
      </w:r>
    </w:p>
    <w:p w:rsidR="0018279E" w:rsidRPr="0058435E" w:rsidRDefault="00CF0B07" w:rsidP="0018279E">
      <w:pPr>
        <w:pStyle w:val="aa"/>
        <w:numPr>
          <w:ilvl w:val="0"/>
          <w:numId w:val="24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uk-UA"/>
        </w:rPr>
        <w:t xml:space="preserve">Сприяти розробці, розгляду та прийняттю місцевих правил та процедур, необхідних для імплементації </w:t>
      </w:r>
      <w:r w:rsidR="00E8786F">
        <w:rPr>
          <w:rFonts w:ascii="Verdana" w:hAnsi="Verdana"/>
          <w:sz w:val="20"/>
          <w:szCs w:val="20"/>
          <w:lang w:val="uk-UA"/>
        </w:rPr>
        <w:t xml:space="preserve">антикорупційних </w:t>
      </w:r>
      <w:r>
        <w:rPr>
          <w:rFonts w:ascii="Verdana" w:hAnsi="Verdana"/>
          <w:sz w:val="20"/>
          <w:szCs w:val="20"/>
          <w:lang w:val="uk-UA"/>
        </w:rPr>
        <w:t>інструментів, а також заходів, передбачених планом</w:t>
      </w:r>
      <w:r w:rsidR="00E8786F">
        <w:rPr>
          <w:rFonts w:ascii="Verdana" w:hAnsi="Verdana"/>
          <w:sz w:val="20"/>
          <w:szCs w:val="20"/>
          <w:lang w:val="uk-UA"/>
        </w:rPr>
        <w:t xml:space="preserve"> доброчесності</w:t>
      </w:r>
      <w:r>
        <w:rPr>
          <w:rFonts w:ascii="Verdana" w:hAnsi="Verdana"/>
          <w:sz w:val="20"/>
          <w:szCs w:val="20"/>
          <w:lang w:val="uk-UA"/>
        </w:rPr>
        <w:t xml:space="preserve"> міста.</w:t>
      </w:r>
    </w:p>
    <w:p w:rsidR="0018279E" w:rsidRPr="0058435E" w:rsidRDefault="00CF0B07" w:rsidP="0018279E">
      <w:pPr>
        <w:pStyle w:val="aa"/>
        <w:numPr>
          <w:ilvl w:val="0"/>
          <w:numId w:val="24"/>
        </w:numPr>
        <w:jc w:val="both"/>
        <w:rPr>
          <w:rFonts w:ascii="Verdana" w:hAnsi="Verdana"/>
          <w:sz w:val="20"/>
          <w:szCs w:val="20"/>
          <w:lang w:val="ru-RU"/>
        </w:rPr>
      </w:pPr>
      <w:r w:rsidRPr="00D56DA6">
        <w:rPr>
          <w:rFonts w:ascii="Verdana" w:hAnsi="Verdana"/>
          <w:sz w:val="20"/>
          <w:szCs w:val="20"/>
          <w:lang w:val="uk-UA"/>
        </w:rPr>
        <w:t xml:space="preserve">Забезпечити ефективну співпрацю між підрядниками </w:t>
      </w:r>
      <w:r w:rsidR="00675868">
        <w:rPr>
          <w:rFonts w:ascii="Verdana" w:hAnsi="Verdana"/>
          <w:sz w:val="20"/>
          <w:szCs w:val="20"/>
        </w:rPr>
        <w:t>EUACI</w:t>
      </w:r>
      <w:r w:rsidRPr="00D56DA6">
        <w:rPr>
          <w:rFonts w:ascii="Verdana" w:hAnsi="Verdana"/>
          <w:sz w:val="20"/>
          <w:szCs w:val="20"/>
          <w:lang w:val="uk-UA"/>
        </w:rPr>
        <w:t>, яких залучено до виконання Програми, та виконавчим комітетом і міською радою.</w:t>
      </w:r>
    </w:p>
    <w:p w:rsidR="0018279E" w:rsidRPr="00E8786F" w:rsidRDefault="00CF0B07" w:rsidP="0018279E">
      <w:pPr>
        <w:pStyle w:val="aa"/>
        <w:numPr>
          <w:ilvl w:val="0"/>
          <w:numId w:val="24"/>
        </w:numPr>
        <w:jc w:val="both"/>
        <w:rPr>
          <w:rFonts w:ascii="Verdana" w:hAnsi="Verdana"/>
          <w:sz w:val="20"/>
          <w:szCs w:val="20"/>
          <w:lang w:val="ru-RU"/>
        </w:rPr>
      </w:pPr>
      <w:r w:rsidRPr="00D56DA6">
        <w:rPr>
          <w:rFonts w:ascii="Verdana" w:hAnsi="Verdana"/>
          <w:sz w:val="20"/>
          <w:szCs w:val="20"/>
          <w:lang w:val="uk-UA"/>
        </w:rPr>
        <w:t xml:space="preserve">Інформувати міського голову, членів міської ради та представників </w:t>
      </w:r>
      <w:r w:rsidR="00675868">
        <w:rPr>
          <w:rFonts w:ascii="Verdana" w:hAnsi="Verdana"/>
          <w:sz w:val="20"/>
          <w:szCs w:val="20"/>
        </w:rPr>
        <w:t>EUACI</w:t>
      </w:r>
      <w:r w:rsidRPr="00D56DA6">
        <w:rPr>
          <w:rFonts w:ascii="Verdana" w:hAnsi="Verdana"/>
          <w:sz w:val="20"/>
          <w:szCs w:val="20"/>
          <w:lang w:val="uk-UA"/>
        </w:rPr>
        <w:t xml:space="preserve"> про стан </w:t>
      </w:r>
      <w:r w:rsidR="00E8786F">
        <w:rPr>
          <w:rFonts w:ascii="Verdana" w:hAnsi="Verdana"/>
          <w:sz w:val="20"/>
          <w:szCs w:val="20"/>
          <w:lang w:val="uk-UA"/>
        </w:rPr>
        <w:t>впровадження</w:t>
      </w:r>
      <w:r w:rsidRPr="00D56DA6">
        <w:rPr>
          <w:rFonts w:ascii="Verdana" w:hAnsi="Verdana"/>
          <w:sz w:val="20"/>
          <w:szCs w:val="20"/>
          <w:lang w:val="uk-UA"/>
        </w:rPr>
        <w:t xml:space="preserve"> Програми. </w:t>
      </w:r>
      <w:r w:rsidR="007D4D50">
        <w:rPr>
          <w:rFonts w:ascii="Verdana" w:hAnsi="Verdana"/>
          <w:sz w:val="20"/>
          <w:szCs w:val="20"/>
          <w:lang w:val="uk-UA"/>
        </w:rPr>
        <w:t>Готувати презентації</w:t>
      </w:r>
      <w:r w:rsidR="000E3D1B">
        <w:rPr>
          <w:rFonts w:ascii="Verdana" w:hAnsi="Verdana"/>
          <w:sz w:val="20"/>
          <w:szCs w:val="20"/>
          <w:lang w:val="uk-UA"/>
        </w:rPr>
        <w:t>,</w:t>
      </w:r>
      <w:r w:rsidR="00C91ED4">
        <w:rPr>
          <w:rFonts w:ascii="Verdana" w:hAnsi="Verdana"/>
          <w:sz w:val="20"/>
          <w:szCs w:val="20"/>
          <w:lang w:val="uk-UA"/>
        </w:rPr>
        <w:t xml:space="preserve"> інформаційні довідки</w:t>
      </w:r>
      <w:r w:rsidR="007D4D50">
        <w:rPr>
          <w:rFonts w:ascii="Verdana" w:hAnsi="Verdana"/>
          <w:sz w:val="20"/>
          <w:szCs w:val="20"/>
          <w:lang w:val="uk-UA"/>
        </w:rPr>
        <w:t xml:space="preserve"> та регулярні </w:t>
      </w:r>
      <w:r w:rsidR="00C91ED4">
        <w:rPr>
          <w:rFonts w:ascii="Verdana" w:hAnsi="Verdana"/>
          <w:sz w:val="20"/>
          <w:szCs w:val="20"/>
          <w:lang w:val="uk-UA"/>
        </w:rPr>
        <w:t>звіти</w:t>
      </w:r>
      <w:r w:rsidR="007D4D50">
        <w:rPr>
          <w:rFonts w:ascii="Verdana" w:hAnsi="Verdana"/>
          <w:sz w:val="20"/>
          <w:szCs w:val="20"/>
          <w:lang w:val="uk-UA"/>
        </w:rPr>
        <w:t xml:space="preserve"> про виконання Програми.</w:t>
      </w:r>
    </w:p>
    <w:p w:rsidR="0018279E" w:rsidRPr="0058435E" w:rsidRDefault="00CF0B07" w:rsidP="0018279E">
      <w:pPr>
        <w:pStyle w:val="aa"/>
        <w:numPr>
          <w:ilvl w:val="0"/>
          <w:numId w:val="24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uk-UA"/>
        </w:rPr>
        <w:t xml:space="preserve">Надавати міському голові та виконавчому комітету необхідну довідкову інформацію </w:t>
      </w:r>
      <w:r w:rsidR="007D4D50">
        <w:rPr>
          <w:rFonts w:ascii="Verdana" w:hAnsi="Verdana"/>
          <w:sz w:val="20"/>
          <w:szCs w:val="20"/>
          <w:lang w:val="uk-UA"/>
        </w:rPr>
        <w:t xml:space="preserve">базуючись на аналізі </w:t>
      </w:r>
      <w:r>
        <w:rPr>
          <w:rFonts w:ascii="Verdana" w:hAnsi="Verdana"/>
          <w:sz w:val="20"/>
          <w:szCs w:val="20"/>
          <w:lang w:val="uk-UA"/>
        </w:rPr>
        <w:t>досліджень з кращих практик прозорості, підзвітності та запобігання корупції</w:t>
      </w:r>
      <w:r w:rsidR="007D4D50">
        <w:rPr>
          <w:rFonts w:ascii="Verdana" w:hAnsi="Verdana"/>
          <w:sz w:val="20"/>
          <w:szCs w:val="20"/>
          <w:lang w:val="uk-UA"/>
        </w:rPr>
        <w:t xml:space="preserve"> в місцевому самоврядуванні</w:t>
      </w:r>
      <w:r>
        <w:rPr>
          <w:rFonts w:ascii="Verdana" w:hAnsi="Verdana"/>
          <w:sz w:val="20"/>
          <w:szCs w:val="20"/>
          <w:lang w:val="uk-UA"/>
        </w:rPr>
        <w:t xml:space="preserve">. Ініціювати та </w:t>
      </w:r>
      <w:r w:rsidR="007D4D50">
        <w:rPr>
          <w:rFonts w:ascii="Verdana" w:hAnsi="Verdana"/>
          <w:sz w:val="20"/>
          <w:szCs w:val="20"/>
          <w:lang w:val="uk-UA"/>
        </w:rPr>
        <w:t>сприяти</w:t>
      </w:r>
      <w:r>
        <w:rPr>
          <w:rFonts w:ascii="Verdana" w:hAnsi="Verdana"/>
          <w:sz w:val="20"/>
          <w:szCs w:val="20"/>
          <w:lang w:val="uk-UA"/>
        </w:rPr>
        <w:t xml:space="preserve"> розгляд</w:t>
      </w:r>
      <w:r w:rsidR="007D4D50">
        <w:rPr>
          <w:rFonts w:ascii="Verdana" w:hAnsi="Verdana"/>
          <w:sz w:val="20"/>
          <w:szCs w:val="20"/>
          <w:lang w:val="uk-UA"/>
        </w:rPr>
        <w:t>у</w:t>
      </w:r>
      <w:r>
        <w:rPr>
          <w:rFonts w:ascii="Verdana" w:hAnsi="Verdana"/>
          <w:sz w:val="20"/>
          <w:szCs w:val="20"/>
          <w:lang w:val="uk-UA"/>
        </w:rPr>
        <w:t xml:space="preserve"> застосування </w:t>
      </w:r>
      <w:r w:rsidR="007D4D50">
        <w:rPr>
          <w:rFonts w:ascii="Verdana" w:hAnsi="Verdana"/>
          <w:sz w:val="20"/>
          <w:szCs w:val="20"/>
          <w:lang w:val="uk-UA"/>
        </w:rPr>
        <w:t>таких</w:t>
      </w:r>
      <w:r>
        <w:rPr>
          <w:rFonts w:ascii="Verdana" w:hAnsi="Verdana"/>
          <w:sz w:val="20"/>
          <w:szCs w:val="20"/>
          <w:lang w:val="uk-UA"/>
        </w:rPr>
        <w:t xml:space="preserve"> практик виконавчим комітетом та міською радою. </w:t>
      </w:r>
    </w:p>
    <w:p w:rsidR="0018279E" w:rsidRPr="0058435E" w:rsidRDefault="00CF0B07" w:rsidP="0018279E">
      <w:pPr>
        <w:pStyle w:val="aa"/>
        <w:numPr>
          <w:ilvl w:val="0"/>
          <w:numId w:val="24"/>
        </w:numPr>
        <w:jc w:val="both"/>
        <w:rPr>
          <w:rFonts w:ascii="Verdana" w:hAnsi="Verdana"/>
          <w:sz w:val="20"/>
          <w:szCs w:val="20"/>
          <w:lang w:val="ru-RU"/>
        </w:rPr>
      </w:pPr>
      <w:r w:rsidRPr="0023261E">
        <w:rPr>
          <w:rFonts w:ascii="Verdana" w:hAnsi="Verdana"/>
          <w:sz w:val="20"/>
          <w:szCs w:val="20"/>
          <w:lang w:val="uk-UA"/>
        </w:rPr>
        <w:t xml:space="preserve">Співпрацювати з Антикорупційною ініціативою ЄС та її місцевим представником для забезпечення </w:t>
      </w:r>
      <w:r w:rsidR="007D4D50">
        <w:rPr>
          <w:rFonts w:ascii="Verdana" w:hAnsi="Verdana"/>
          <w:sz w:val="20"/>
          <w:szCs w:val="20"/>
          <w:lang w:val="uk-UA"/>
        </w:rPr>
        <w:t>активного та ефективного</w:t>
      </w:r>
      <w:r w:rsidRPr="0023261E">
        <w:rPr>
          <w:rFonts w:ascii="Verdana" w:hAnsi="Verdana"/>
          <w:sz w:val="20"/>
          <w:szCs w:val="20"/>
          <w:lang w:val="uk-UA"/>
        </w:rPr>
        <w:t xml:space="preserve"> </w:t>
      </w:r>
      <w:r w:rsidR="007D4D50">
        <w:rPr>
          <w:rFonts w:ascii="Verdana" w:hAnsi="Verdana"/>
          <w:sz w:val="20"/>
          <w:szCs w:val="20"/>
          <w:lang w:val="uk-UA"/>
        </w:rPr>
        <w:t>співробітництва</w:t>
      </w:r>
      <w:r w:rsidRPr="0023261E">
        <w:rPr>
          <w:rFonts w:ascii="Verdana" w:hAnsi="Verdana"/>
          <w:sz w:val="20"/>
          <w:szCs w:val="20"/>
          <w:lang w:val="uk-UA"/>
        </w:rPr>
        <w:t xml:space="preserve"> з Програмою.</w:t>
      </w:r>
    </w:p>
    <w:p w:rsidR="0018279E" w:rsidRPr="0058435E" w:rsidRDefault="0018279E" w:rsidP="0018279E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18279E" w:rsidRPr="0058435E" w:rsidRDefault="00CF0B07" w:rsidP="0018279E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На період надання послуг </w:t>
      </w:r>
      <w:r w:rsidR="007D4D50">
        <w:rPr>
          <w:rFonts w:ascii="Verdana" w:hAnsi="Verdana"/>
          <w:sz w:val="20"/>
          <w:szCs w:val="20"/>
          <w:lang w:val="uk-UA"/>
        </w:rPr>
        <w:t>радник міського голови</w:t>
      </w:r>
      <w:r>
        <w:rPr>
          <w:rFonts w:ascii="Verdana" w:hAnsi="Verdana"/>
          <w:sz w:val="20"/>
          <w:szCs w:val="20"/>
          <w:lang w:val="uk-UA"/>
        </w:rPr>
        <w:t xml:space="preserve"> ма</w:t>
      </w:r>
      <w:r w:rsidR="007D4D50">
        <w:rPr>
          <w:rFonts w:ascii="Verdana" w:hAnsi="Verdana"/>
          <w:sz w:val="20"/>
          <w:szCs w:val="20"/>
          <w:lang w:val="uk-UA"/>
        </w:rPr>
        <w:t>тиме</w:t>
      </w:r>
      <w:r>
        <w:rPr>
          <w:rFonts w:ascii="Verdana" w:hAnsi="Verdana"/>
          <w:sz w:val="20"/>
          <w:szCs w:val="20"/>
          <w:lang w:val="uk-UA"/>
        </w:rPr>
        <w:t xml:space="preserve"> такі права:</w:t>
      </w:r>
    </w:p>
    <w:p w:rsidR="0018279E" w:rsidRPr="007D4D50" w:rsidRDefault="00CF0B07" w:rsidP="0018279E">
      <w:pPr>
        <w:pStyle w:val="aa"/>
        <w:numPr>
          <w:ilvl w:val="0"/>
          <w:numId w:val="25"/>
        </w:numPr>
        <w:jc w:val="both"/>
        <w:rPr>
          <w:rFonts w:ascii="Verdana" w:hAnsi="Verdana"/>
          <w:sz w:val="20"/>
          <w:szCs w:val="20"/>
          <w:lang w:val="ru-RU"/>
        </w:rPr>
      </w:pPr>
      <w:r w:rsidRPr="00247650">
        <w:rPr>
          <w:rFonts w:ascii="Verdana" w:hAnsi="Verdana"/>
          <w:sz w:val="20"/>
          <w:szCs w:val="20"/>
          <w:lang w:val="uk-UA"/>
        </w:rPr>
        <w:t xml:space="preserve">Запитувати та отримувати від структурних підрозділів та службовців виконавчого комітету, міської ради та комунальних підприємств інформацію, </w:t>
      </w:r>
      <w:r w:rsidR="007D4D50">
        <w:rPr>
          <w:rFonts w:ascii="Verdana" w:hAnsi="Verdana"/>
          <w:sz w:val="20"/>
          <w:szCs w:val="20"/>
          <w:lang w:val="uk-UA"/>
        </w:rPr>
        <w:t>необхідну для виконання його повноважень</w:t>
      </w:r>
      <w:r w:rsidRPr="00247650">
        <w:rPr>
          <w:rFonts w:ascii="Verdana" w:hAnsi="Verdana"/>
          <w:sz w:val="20"/>
          <w:szCs w:val="20"/>
          <w:lang w:val="uk-UA"/>
        </w:rPr>
        <w:t>.</w:t>
      </w:r>
    </w:p>
    <w:p w:rsidR="0018279E" w:rsidRPr="0058435E" w:rsidRDefault="00CF0B07" w:rsidP="0018279E">
      <w:pPr>
        <w:pStyle w:val="aa"/>
        <w:numPr>
          <w:ilvl w:val="0"/>
          <w:numId w:val="25"/>
        </w:numPr>
        <w:jc w:val="both"/>
        <w:rPr>
          <w:rFonts w:ascii="Verdana" w:hAnsi="Verdana"/>
          <w:sz w:val="20"/>
          <w:szCs w:val="20"/>
          <w:lang w:val="ru-RU"/>
        </w:rPr>
      </w:pPr>
      <w:r w:rsidRPr="00247650">
        <w:rPr>
          <w:rFonts w:ascii="Verdana" w:hAnsi="Verdana"/>
          <w:sz w:val="20"/>
          <w:szCs w:val="20"/>
          <w:lang w:val="uk-UA"/>
        </w:rPr>
        <w:t xml:space="preserve">Брати участь у засіданнях </w:t>
      </w:r>
      <w:r w:rsidR="007D4D50">
        <w:rPr>
          <w:rFonts w:ascii="Verdana" w:hAnsi="Verdana"/>
          <w:sz w:val="20"/>
          <w:szCs w:val="20"/>
          <w:lang w:val="uk-UA"/>
        </w:rPr>
        <w:t xml:space="preserve">і нарадах </w:t>
      </w:r>
      <w:r w:rsidRPr="00247650">
        <w:rPr>
          <w:rFonts w:ascii="Verdana" w:hAnsi="Verdana"/>
          <w:sz w:val="20"/>
          <w:szCs w:val="20"/>
          <w:lang w:val="uk-UA"/>
        </w:rPr>
        <w:t>виконавчого комітету, його дорадчих та колегіальних органів, засідань, що проводяться в міській раді.</w:t>
      </w:r>
    </w:p>
    <w:p w:rsidR="0018279E" w:rsidRPr="0058435E" w:rsidRDefault="00CF0B07" w:rsidP="0018279E">
      <w:pPr>
        <w:pStyle w:val="aa"/>
        <w:numPr>
          <w:ilvl w:val="0"/>
          <w:numId w:val="25"/>
        </w:numPr>
        <w:jc w:val="both"/>
        <w:rPr>
          <w:rFonts w:ascii="Verdana" w:hAnsi="Verdana"/>
          <w:sz w:val="20"/>
          <w:szCs w:val="20"/>
          <w:lang w:val="ru-RU"/>
        </w:rPr>
      </w:pPr>
      <w:r w:rsidRPr="00247650">
        <w:rPr>
          <w:rFonts w:ascii="Verdana" w:hAnsi="Verdana"/>
          <w:sz w:val="20"/>
          <w:szCs w:val="20"/>
          <w:lang w:val="uk-UA"/>
        </w:rPr>
        <w:t>Ініціювати обговорення щодо вирішення питань прозорості</w:t>
      </w:r>
      <w:r w:rsidR="007D4D50">
        <w:rPr>
          <w:rFonts w:ascii="Verdana" w:hAnsi="Verdana"/>
          <w:sz w:val="20"/>
          <w:szCs w:val="20"/>
          <w:lang w:val="uk-UA"/>
        </w:rPr>
        <w:t>,</w:t>
      </w:r>
      <w:r w:rsidRPr="00247650">
        <w:rPr>
          <w:rFonts w:ascii="Verdana" w:hAnsi="Verdana"/>
          <w:sz w:val="20"/>
          <w:szCs w:val="20"/>
          <w:lang w:val="uk-UA"/>
        </w:rPr>
        <w:t xml:space="preserve"> підзвітності</w:t>
      </w:r>
      <w:r w:rsidR="007D4D50">
        <w:rPr>
          <w:rFonts w:ascii="Verdana" w:hAnsi="Verdana"/>
          <w:sz w:val="20"/>
          <w:szCs w:val="20"/>
          <w:lang w:val="uk-UA"/>
        </w:rPr>
        <w:t xml:space="preserve"> та запобігання корупції</w:t>
      </w:r>
      <w:r w:rsidRPr="00247650">
        <w:rPr>
          <w:rFonts w:ascii="Verdana" w:hAnsi="Verdana"/>
          <w:sz w:val="20"/>
          <w:szCs w:val="20"/>
          <w:lang w:val="uk-UA"/>
        </w:rPr>
        <w:t xml:space="preserve"> на засіданні виконавчого комітету, його дорадчих та колегіальних органів, засідань у міській раді. </w:t>
      </w:r>
    </w:p>
    <w:p w:rsidR="0018279E" w:rsidRPr="007D4D50" w:rsidRDefault="00CF0B07" w:rsidP="0018279E">
      <w:pPr>
        <w:pStyle w:val="aa"/>
        <w:numPr>
          <w:ilvl w:val="0"/>
          <w:numId w:val="25"/>
        </w:numPr>
        <w:jc w:val="both"/>
        <w:rPr>
          <w:rFonts w:ascii="Verdana" w:hAnsi="Verdana"/>
          <w:sz w:val="20"/>
          <w:szCs w:val="20"/>
          <w:lang w:val="ru-RU"/>
        </w:rPr>
      </w:pPr>
      <w:r w:rsidRPr="00247650">
        <w:rPr>
          <w:rFonts w:ascii="Verdana" w:hAnsi="Verdana"/>
          <w:sz w:val="20"/>
          <w:szCs w:val="20"/>
          <w:lang w:val="uk-UA"/>
        </w:rPr>
        <w:t xml:space="preserve">Використовувати приміщення виконавчого комітету, виділене для діяльності </w:t>
      </w:r>
      <w:r w:rsidR="007D4D50">
        <w:rPr>
          <w:rFonts w:ascii="Verdana" w:hAnsi="Verdana"/>
          <w:sz w:val="20"/>
          <w:szCs w:val="20"/>
          <w:lang w:val="uk-UA"/>
        </w:rPr>
        <w:t>радника</w:t>
      </w:r>
      <w:r w:rsidRPr="00247650">
        <w:rPr>
          <w:rFonts w:ascii="Verdana" w:hAnsi="Verdana"/>
          <w:sz w:val="20"/>
          <w:szCs w:val="20"/>
          <w:lang w:val="uk-UA"/>
        </w:rPr>
        <w:t>.</w:t>
      </w:r>
    </w:p>
    <w:p w:rsidR="007D4D50" w:rsidRPr="0058435E" w:rsidRDefault="007D4D50" w:rsidP="007D4D50">
      <w:pPr>
        <w:pStyle w:val="aa"/>
        <w:jc w:val="both"/>
        <w:rPr>
          <w:rFonts w:ascii="Verdana" w:hAnsi="Verdana"/>
          <w:sz w:val="20"/>
          <w:szCs w:val="20"/>
          <w:lang w:val="ru-RU"/>
        </w:rPr>
      </w:pPr>
    </w:p>
    <w:p w:rsidR="003D22FC" w:rsidRDefault="003D22FC" w:rsidP="0018279E">
      <w:pPr>
        <w:ind w:right="1558"/>
        <w:jc w:val="both"/>
        <w:rPr>
          <w:rFonts w:ascii="Verdana" w:hAnsi="Verdana"/>
          <w:b/>
          <w:sz w:val="20"/>
          <w:szCs w:val="20"/>
          <w:lang w:val="uk-UA"/>
        </w:rPr>
      </w:pPr>
    </w:p>
    <w:p w:rsidR="0018279E" w:rsidRDefault="00CF0B07" w:rsidP="0018279E">
      <w:pPr>
        <w:ind w:right="1558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uk-UA"/>
        </w:rPr>
        <w:t xml:space="preserve">ЗНАННЯ, ВМІННЯ ТА НАВИЧКИ </w:t>
      </w:r>
    </w:p>
    <w:p w:rsidR="0018279E" w:rsidRPr="001E69C8" w:rsidRDefault="00CF0B07" w:rsidP="0018279E">
      <w:pPr>
        <w:pStyle w:val="aa"/>
        <w:numPr>
          <w:ilvl w:val="0"/>
          <w:numId w:val="26"/>
        </w:numPr>
        <w:jc w:val="both"/>
        <w:rPr>
          <w:rFonts w:ascii="Verdana" w:hAnsi="Verdana"/>
          <w:sz w:val="20"/>
          <w:szCs w:val="20"/>
          <w:lang w:val="ru-RU"/>
        </w:rPr>
      </w:pPr>
      <w:r w:rsidRPr="00247650">
        <w:rPr>
          <w:rFonts w:ascii="Verdana" w:hAnsi="Verdana"/>
          <w:sz w:val="20"/>
          <w:szCs w:val="20"/>
          <w:lang w:val="uk-UA"/>
        </w:rPr>
        <w:t xml:space="preserve">Знання </w:t>
      </w:r>
      <w:r w:rsidR="001E69C8">
        <w:rPr>
          <w:rFonts w:ascii="Verdana" w:hAnsi="Verdana"/>
          <w:sz w:val="20"/>
          <w:szCs w:val="20"/>
          <w:lang w:val="uk-UA"/>
        </w:rPr>
        <w:t xml:space="preserve">структури </w:t>
      </w:r>
      <w:r w:rsidRPr="00247650">
        <w:rPr>
          <w:rFonts w:ascii="Verdana" w:hAnsi="Verdana"/>
          <w:sz w:val="20"/>
          <w:szCs w:val="20"/>
          <w:lang w:val="uk-UA"/>
        </w:rPr>
        <w:t xml:space="preserve">та розуміння </w:t>
      </w:r>
      <w:r w:rsidR="007D4D50">
        <w:rPr>
          <w:rFonts w:ascii="Verdana" w:hAnsi="Verdana"/>
          <w:sz w:val="20"/>
          <w:szCs w:val="20"/>
          <w:lang w:val="uk-UA"/>
        </w:rPr>
        <w:t>функцій</w:t>
      </w:r>
      <w:r w:rsidR="001E69C8">
        <w:rPr>
          <w:rFonts w:ascii="Verdana" w:hAnsi="Verdana"/>
          <w:sz w:val="20"/>
          <w:szCs w:val="20"/>
          <w:lang w:val="uk-UA"/>
        </w:rPr>
        <w:t xml:space="preserve"> і повноважень</w:t>
      </w:r>
      <w:r w:rsidRPr="00247650">
        <w:rPr>
          <w:rFonts w:ascii="Verdana" w:hAnsi="Verdana"/>
          <w:sz w:val="20"/>
          <w:szCs w:val="20"/>
          <w:lang w:val="uk-UA"/>
        </w:rPr>
        <w:t xml:space="preserve"> </w:t>
      </w:r>
      <w:r w:rsidR="007D4D50">
        <w:rPr>
          <w:rFonts w:ascii="Verdana" w:hAnsi="Verdana"/>
          <w:sz w:val="20"/>
          <w:szCs w:val="20"/>
          <w:lang w:val="uk-UA"/>
        </w:rPr>
        <w:t xml:space="preserve">органів </w:t>
      </w:r>
      <w:r w:rsidR="001E69C8">
        <w:rPr>
          <w:rFonts w:ascii="Verdana" w:hAnsi="Verdana"/>
          <w:sz w:val="20"/>
          <w:szCs w:val="20"/>
          <w:lang w:val="uk-UA"/>
        </w:rPr>
        <w:t>державної влади та органів місцевого самоврядування</w:t>
      </w:r>
      <w:r w:rsidRPr="00247650">
        <w:rPr>
          <w:rFonts w:ascii="Verdana" w:hAnsi="Verdana"/>
          <w:sz w:val="20"/>
          <w:szCs w:val="20"/>
          <w:lang w:val="uk-UA"/>
        </w:rPr>
        <w:t>.</w:t>
      </w:r>
    </w:p>
    <w:p w:rsidR="0018279E" w:rsidRPr="0058435E" w:rsidRDefault="00675868" w:rsidP="0018279E">
      <w:pPr>
        <w:pStyle w:val="aa"/>
        <w:numPr>
          <w:ilvl w:val="0"/>
          <w:numId w:val="26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</w:t>
      </w:r>
      <w:proofErr w:type="spellStart"/>
      <w:r w:rsidR="00D53E18">
        <w:rPr>
          <w:rFonts w:ascii="Verdana" w:hAnsi="Verdana"/>
          <w:sz w:val="20"/>
          <w:szCs w:val="20"/>
          <w:lang w:val="uk-UA"/>
        </w:rPr>
        <w:t>ідмінні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п</w:t>
      </w:r>
      <w:r w:rsidR="00CF0B07" w:rsidRPr="00247650">
        <w:rPr>
          <w:rFonts w:ascii="Verdana" w:hAnsi="Verdana"/>
          <w:sz w:val="20"/>
          <w:szCs w:val="20"/>
          <w:lang w:val="uk-UA"/>
        </w:rPr>
        <w:t xml:space="preserve">исьмові </w:t>
      </w:r>
      <w:r>
        <w:rPr>
          <w:rFonts w:ascii="Verdana" w:hAnsi="Verdana"/>
          <w:sz w:val="20"/>
          <w:szCs w:val="20"/>
          <w:lang w:val="uk-UA"/>
        </w:rPr>
        <w:t xml:space="preserve">навички </w:t>
      </w:r>
      <w:r w:rsidR="00CF0B07" w:rsidRPr="00247650">
        <w:rPr>
          <w:rFonts w:ascii="Verdana" w:hAnsi="Verdana"/>
          <w:sz w:val="20"/>
          <w:szCs w:val="20"/>
          <w:lang w:val="uk-UA"/>
        </w:rPr>
        <w:t xml:space="preserve">та усні навички на рівні, достатньому для спілкування </w:t>
      </w:r>
      <w:r w:rsidR="001E69C8">
        <w:rPr>
          <w:rFonts w:ascii="Verdana" w:hAnsi="Verdana"/>
          <w:sz w:val="20"/>
          <w:szCs w:val="20"/>
          <w:lang w:val="uk-UA"/>
        </w:rPr>
        <w:t xml:space="preserve">і ведення переговорів </w:t>
      </w:r>
      <w:r w:rsidR="00CF0B07" w:rsidRPr="00247650">
        <w:rPr>
          <w:rFonts w:ascii="Verdana" w:hAnsi="Verdana"/>
          <w:sz w:val="20"/>
          <w:szCs w:val="20"/>
          <w:lang w:val="uk-UA"/>
        </w:rPr>
        <w:t>з великою аудиторією та в контексті складної політичної організації.</w:t>
      </w:r>
    </w:p>
    <w:p w:rsidR="0018279E" w:rsidRPr="003D22FC" w:rsidRDefault="003D22FC" w:rsidP="0018279E">
      <w:pPr>
        <w:pStyle w:val="aa"/>
        <w:numPr>
          <w:ilvl w:val="0"/>
          <w:numId w:val="26"/>
        </w:numPr>
        <w:jc w:val="both"/>
        <w:rPr>
          <w:rFonts w:ascii="Verdana" w:hAnsi="Verdana"/>
          <w:sz w:val="20"/>
          <w:szCs w:val="20"/>
          <w:lang w:val="uk-UA"/>
        </w:rPr>
      </w:pPr>
      <w:r w:rsidRPr="00247650">
        <w:rPr>
          <w:rFonts w:ascii="Verdana" w:hAnsi="Verdana"/>
          <w:sz w:val="20"/>
          <w:szCs w:val="20"/>
          <w:lang w:val="uk-UA"/>
        </w:rPr>
        <w:t>Обов'язкове вільне володіння українською та російською мовами.</w:t>
      </w:r>
      <w:r>
        <w:rPr>
          <w:rFonts w:ascii="Verdana" w:hAnsi="Verdana"/>
          <w:sz w:val="20"/>
          <w:szCs w:val="20"/>
          <w:lang w:val="uk-UA"/>
        </w:rPr>
        <w:t xml:space="preserve"> В</w:t>
      </w:r>
      <w:r w:rsidR="00CF0B07" w:rsidRPr="00247650">
        <w:rPr>
          <w:rFonts w:ascii="Verdana" w:hAnsi="Verdana"/>
          <w:sz w:val="20"/>
          <w:szCs w:val="20"/>
          <w:lang w:val="uk-UA"/>
        </w:rPr>
        <w:t>олодіння</w:t>
      </w:r>
      <w:r w:rsidR="001E69C8">
        <w:rPr>
          <w:rFonts w:ascii="Verdana" w:hAnsi="Verdana"/>
          <w:sz w:val="20"/>
          <w:szCs w:val="20"/>
          <w:lang w:val="uk-UA"/>
        </w:rPr>
        <w:t xml:space="preserve"> усною та письмовою</w:t>
      </w:r>
      <w:r w:rsidR="00CF0B07" w:rsidRPr="00247650">
        <w:rPr>
          <w:rFonts w:ascii="Verdana" w:hAnsi="Verdana"/>
          <w:sz w:val="20"/>
          <w:szCs w:val="20"/>
          <w:lang w:val="uk-UA"/>
        </w:rPr>
        <w:t xml:space="preserve"> англійською мовою </w:t>
      </w:r>
      <w:r>
        <w:rPr>
          <w:rFonts w:ascii="Verdana" w:hAnsi="Verdana"/>
          <w:sz w:val="20"/>
          <w:szCs w:val="20"/>
          <w:lang w:val="uk-UA"/>
        </w:rPr>
        <w:t>є перевагою.</w:t>
      </w:r>
    </w:p>
    <w:p w:rsidR="0018279E" w:rsidRPr="003D22FC" w:rsidRDefault="00CF0B07" w:rsidP="0018279E">
      <w:pPr>
        <w:pStyle w:val="aa"/>
        <w:numPr>
          <w:ilvl w:val="0"/>
          <w:numId w:val="26"/>
        </w:numPr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Поглиблене знання та розуміння механізмів прозорості та підзвітності органів місцевого самоврядування.</w:t>
      </w:r>
    </w:p>
    <w:p w:rsidR="0018279E" w:rsidRPr="00D76700" w:rsidRDefault="00D76700" w:rsidP="0018279E">
      <w:pPr>
        <w:pStyle w:val="aa"/>
        <w:numPr>
          <w:ilvl w:val="0"/>
          <w:numId w:val="26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uk-UA"/>
        </w:rPr>
        <w:t>О</w:t>
      </w:r>
      <w:r w:rsidR="00CF0B07">
        <w:rPr>
          <w:rFonts w:ascii="Verdana" w:hAnsi="Verdana"/>
          <w:sz w:val="20"/>
          <w:szCs w:val="20"/>
          <w:lang w:val="uk-UA"/>
        </w:rPr>
        <w:t>рганізаційні, управлінські та координаційні навички.</w:t>
      </w:r>
    </w:p>
    <w:p w:rsidR="0018279E" w:rsidRPr="0058435E" w:rsidRDefault="00C91ED4" w:rsidP="0018279E">
      <w:pPr>
        <w:pStyle w:val="aa"/>
        <w:numPr>
          <w:ilvl w:val="0"/>
          <w:numId w:val="26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uk-UA"/>
        </w:rPr>
        <w:t>Д</w:t>
      </w:r>
      <w:r w:rsidR="00CF0B07" w:rsidRPr="00247650">
        <w:rPr>
          <w:rFonts w:ascii="Verdana" w:hAnsi="Verdana"/>
          <w:sz w:val="20"/>
          <w:szCs w:val="20"/>
          <w:lang w:val="uk-UA"/>
        </w:rPr>
        <w:t xml:space="preserve">освід </w:t>
      </w:r>
      <w:r w:rsidR="00D76700">
        <w:rPr>
          <w:rFonts w:ascii="Verdana" w:hAnsi="Verdana"/>
          <w:sz w:val="20"/>
          <w:szCs w:val="20"/>
          <w:lang w:val="uk-UA"/>
        </w:rPr>
        <w:t>аналітичної роботи та консультування</w:t>
      </w:r>
      <w:r w:rsidR="00CF0B07" w:rsidRPr="00247650">
        <w:rPr>
          <w:rFonts w:ascii="Verdana" w:hAnsi="Verdana"/>
          <w:sz w:val="20"/>
          <w:szCs w:val="20"/>
          <w:lang w:val="uk-UA"/>
        </w:rPr>
        <w:t>.</w:t>
      </w:r>
    </w:p>
    <w:p w:rsidR="0018279E" w:rsidRPr="0058435E" w:rsidRDefault="00CF0B07" w:rsidP="0018279E">
      <w:pPr>
        <w:pStyle w:val="aa"/>
        <w:numPr>
          <w:ilvl w:val="0"/>
          <w:numId w:val="26"/>
        </w:numPr>
        <w:jc w:val="both"/>
        <w:rPr>
          <w:rFonts w:ascii="Verdana" w:hAnsi="Verdana"/>
          <w:sz w:val="20"/>
          <w:szCs w:val="20"/>
          <w:lang w:val="ru-RU"/>
        </w:rPr>
      </w:pPr>
      <w:r w:rsidRPr="00247650">
        <w:rPr>
          <w:rFonts w:ascii="Verdana" w:hAnsi="Verdana"/>
          <w:sz w:val="20"/>
          <w:szCs w:val="20"/>
          <w:lang w:val="uk-UA"/>
        </w:rPr>
        <w:t xml:space="preserve">Значний досвід у створенні та підтримці відносин з великою кількістю зацікавлених сторін, включаючи </w:t>
      </w:r>
      <w:r w:rsidR="00C91ED4">
        <w:rPr>
          <w:rFonts w:ascii="Verdana" w:hAnsi="Verdana"/>
          <w:sz w:val="20"/>
          <w:szCs w:val="20"/>
          <w:lang w:val="uk-UA"/>
        </w:rPr>
        <w:t>депутатів</w:t>
      </w:r>
      <w:r w:rsidRPr="00247650">
        <w:rPr>
          <w:rFonts w:ascii="Verdana" w:hAnsi="Verdana"/>
          <w:sz w:val="20"/>
          <w:szCs w:val="20"/>
          <w:lang w:val="uk-UA"/>
        </w:rPr>
        <w:t xml:space="preserve"> міських рад, громадських груп та інших ключових осіб.</w:t>
      </w:r>
    </w:p>
    <w:p w:rsidR="0018279E" w:rsidRPr="0058435E" w:rsidRDefault="00CF0B07" w:rsidP="0018279E">
      <w:pPr>
        <w:pStyle w:val="aa"/>
        <w:numPr>
          <w:ilvl w:val="0"/>
          <w:numId w:val="26"/>
        </w:numPr>
        <w:jc w:val="both"/>
        <w:rPr>
          <w:rFonts w:ascii="Verdana" w:hAnsi="Verdana"/>
          <w:sz w:val="20"/>
          <w:szCs w:val="20"/>
          <w:lang w:val="ru-RU"/>
        </w:rPr>
      </w:pPr>
      <w:r w:rsidRPr="00F36831">
        <w:rPr>
          <w:rFonts w:ascii="Verdana" w:hAnsi="Verdana"/>
          <w:sz w:val="20"/>
          <w:szCs w:val="20"/>
          <w:lang w:val="uk-UA"/>
        </w:rPr>
        <w:t>Позитивне мислення за наявності зовнішнього тиску, мінімізація негативного впливу.</w:t>
      </w:r>
    </w:p>
    <w:p w:rsidR="0018279E" w:rsidRPr="0058435E" w:rsidRDefault="00C91ED4" w:rsidP="0018279E">
      <w:pPr>
        <w:pStyle w:val="aa"/>
        <w:numPr>
          <w:ilvl w:val="0"/>
          <w:numId w:val="26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uk-UA"/>
        </w:rPr>
        <w:t>Бездоганна професійна репутація та високі етичні стандарти.</w:t>
      </w:r>
    </w:p>
    <w:p w:rsidR="0018279E" w:rsidRPr="0058435E" w:rsidRDefault="00CF0B07" w:rsidP="0018279E">
      <w:pPr>
        <w:pStyle w:val="aa"/>
        <w:numPr>
          <w:ilvl w:val="0"/>
          <w:numId w:val="26"/>
        </w:numPr>
        <w:jc w:val="both"/>
        <w:rPr>
          <w:rFonts w:ascii="Verdana" w:hAnsi="Verdana"/>
          <w:sz w:val="20"/>
          <w:szCs w:val="20"/>
          <w:lang w:val="ru-RU"/>
        </w:rPr>
      </w:pPr>
      <w:r w:rsidRPr="00247650">
        <w:rPr>
          <w:rFonts w:ascii="Verdana" w:hAnsi="Verdana"/>
          <w:sz w:val="20"/>
          <w:szCs w:val="20"/>
          <w:lang w:val="uk-UA"/>
        </w:rPr>
        <w:t>Здатність працювати під тиском</w:t>
      </w:r>
      <w:r w:rsidR="00C91ED4">
        <w:rPr>
          <w:rFonts w:ascii="Verdana" w:hAnsi="Verdana"/>
          <w:sz w:val="20"/>
          <w:szCs w:val="20"/>
          <w:lang w:val="uk-UA"/>
        </w:rPr>
        <w:t xml:space="preserve"> та виконувати завдання у короткі строки</w:t>
      </w:r>
      <w:r w:rsidRPr="00247650">
        <w:rPr>
          <w:rFonts w:ascii="Verdana" w:hAnsi="Verdana"/>
          <w:sz w:val="20"/>
          <w:szCs w:val="20"/>
          <w:lang w:val="uk-UA"/>
        </w:rPr>
        <w:t>.</w:t>
      </w:r>
    </w:p>
    <w:p w:rsidR="0018279E" w:rsidRPr="0058435E" w:rsidRDefault="0018279E" w:rsidP="0018279E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18279E" w:rsidRDefault="00CF0B07" w:rsidP="0018279E">
      <w:pPr>
        <w:ind w:right="1558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uk-UA"/>
        </w:rPr>
        <w:t>ВИМОГИ ДО КВАЛІФІКАЦІЇ</w:t>
      </w:r>
    </w:p>
    <w:p w:rsidR="0018279E" w:rsidRDefault="00CF0B07" w:rsidP="00D76700">
      <w:pPr>
        <w:pStyle w:val="aa"/>
        <w:numPr>
          <w:ilvl w:val="0"/>
          <w:numId w:val="26"/>
        </w:numPr>
        <w:jc w:val="both"/>
        <w:rPr>
          <w:rFonts w:ascii="Verdana" w:hAnsi="Verdana"/>
          <w:sz w:val="20"/>
          <w:szCs w:val="20"/>
        </w:rPr>
      </w:pPr>
      <w:r w:rsidRPr="00247650">
        <w:rPr>
          <w:rFonts w:ascii="Verdana" w:hAnsi="Verdana"/>
          <w:sz w:val="20"/>
          <w:szCs w:val="20"/>
          <w:lang w:val="uk-UA"/>
        </w:rPr>
        <w:t xml:space="preserve">Ступінь магістра з політології, державного управління, права або іншої відповідної сфери, що передбачає спроможність виконувати </w:t>
      </w:r>
      <w:r w:rsidR="00D76700">
        <w:rPr>
          <w:rFonts w:ascii="Verdana" w:hAnsi="Verdana"/>
          <w:sz w:val="20"/>
          <w:szCs w:val="20"/>
          <w:lang w:val="uk-UA"/>
        </w:rPr>
        <w:t>повноваження</w:t>
      </w:r>
      <w:r w:rsidRPr="00247650">
        <w:rPr>
          <w:rFonts w:ascii="Verdana" w:hAnsi="Verdana"/>
          <w:sz w:val="20"/>
          <w:szCs w:val="20"/>
          <w:lang w:val="uk-UA"/>
        </w:rPr>
        <w:t>, наведені вище.</w:t>
      </w:r>
    </w:p>
    <w:p w:rsidR="0018279E" w:rsidRPr="00C91ED4" w:rsidRDefault="00CF0B07" w:rsidP="0018279E">
      <w:pPr>
        <w:pStyle w:val="aa"/>
        <w:numPr>
          <w:ilvl w:val="0"/>
          <w:numId w:val="26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uk-UA"/>
        </w:rPr>
        <w:t>Принаймні три роки професійного досвіду в управлінні проектами</w:t>
      </w:r>
      <w:r w:rsidR="00C91ED4">
        <w:rPr>
          <w:rFonts w:ascii="Verdana" w:hAnsi="Verdana"/>
          <w:sz w:val="20"/>
          <w:szCs w:val="20"/>
          <w:lang w:val="uk-UA"/>
        </w:rPr>
        <w:t>, які реалізовувались у співпраці із органами місцевого самоврядування, або безпосередна робота на керівній посаді в органі місцевого самоврядування протягом вказаного строку</w:t>
      </w:r>
      <w:r>
        <w:rPr>
          <w:rFonts w:ascii="Verdana" w:hAnsi="Verdana"/>
          <w:sz w:val="20"/>
          <w:szCs w:val="20"/>
          <w:lang w:val="uk-UA"/>
        </w:rPr>
        <w:t>.</w:t>
      </w:r>
    </w:p>
    <w:p w:rsidR="0018279E" w:rsidRPr="00C91ED4" w:rsidRDefault="0018279E" w:rsidP="0018279E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18279E" w:rsidRPr="00675868" w:rsidRDefault="00675868" w:rsidP="0018279E">
      <w:pPr>
        <w:spacing w:line="240" w:lineRule="auto"/>
        <w:jc w:val="both"/>
        <w:rPr>
          <w:rFonts w:ascii="Verdana" w:hAnsi="Verdana"/>
          <w:b/>
          <w:sz w:val="20"/>
          <w:szCs w:val="20"/>
          <w:lang w:val="uk-UA"/>
        </w:rPr>
      </w:pPr>
      <w:r w:rsidRPr="00675868">
        <w:rPr>
          <w:rFonts w:ascii="Verdana" w:hAnsi="Verdana"/>
          <w:b/>
          <w:sz w:val="20"/>
          <w:szCs w:val="20"/>
          <w:lang w:val="uk-UA"/>
        </w:rPr>
        <w:t>ВІДБІР</w:t>
      </w:r>
    </w:p>
    <w:p w:rsidR="00675868" w:rsidRPr="00675868" w:rsidRDefault="00675868" w:rsidP="00D53E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</w:pPr>
      <w:r w:rsidRPr="00675868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Для участі в конкурсі </w:t>
      </w: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кандидатам потрібно надіслати на </w:t>
      </w:r>
      <w:r w:rsidRPr="00675868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електронну</w:t>
      </w:r>
      <w:r w:rsidR="00D53E18" w:rsidRPr="00D53E18">
        <w:rPr>
          <w:rFonts w:ascii="Verdana" w:eastAsia="Arial" w:hAnsi="Verdana" w:cs="Times New Roman"/>
          <w:color w:val="000000"/>
          <w:sz w:val="20"/>
          <w:szCs w:val="20"/>
          <w:lang w:eastAsia="ru-RU"/>
        </w:rPr>
        <w:t xml:space="preserve"> </w:t>
      </w:r>
      <w:r w:rsidRPr="00675868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адресу</w:t>
      </w:r>
      <w:r w:rsidR="003D22FC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:</w:t>
      </w:r>
      <w:r w:rsidR="00D53E18" w:rsidRPr="00D53E18">
        <w:rPr>
          <w:rFonts w:ascii="Verdana" w:eastAsia="Arial" w:hAnsi="Verdana" w:cs="Times New Roman"/>
          <w:color w:val="000000"/>
          <w:sz w:val="20"/>
          <w:szCs w:val="20"/>
          <w:lang w:eastAsia="ru-RU"/>
        </w:rPr>
        <w:t xml:space="preserve"> </w:t>
      </w:r>
      <w:r w:rsidR="005E165D" w:rsidRPr="005E165D">
        <w:rPr>
          <w:rFonts w:ascii="Verdana" w:hAnsi="Verdana"/>
          <w:sz w:val="20"/>
          <w:szCs w:val="20"/>
          <w:shd w:val="clear" w:color="auto" w:fill="FFFFFF"/>
        </w:rPr>
        <w:t>chernivtsi_hr@ukraine-aci.com</w:t>
      </w:r>
      <w:r w:rsidR="005E165D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 </w:t>
      </w:r>
      <w:r w:rsidRPr="00675868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(в темі листа вказати: «Радник для міського голови </w:t>
      </w:r>
      <w:r w:rsidR="0032687F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Чер</w:t>
      </w:r>
      <w:r w:rsidR="005E165D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нівців</w:t>
      </w:r>
      <w:r w:rsidRPr="00675868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»)</w:t>
      </w: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:</w:t>
      </w:r>
    </w:p>
    <w:p w:rsidR="00675868" w:rsidRPr="00675868" w:rsidRDefault="00675868" w:rsidP="00D53E18">
      <w:pPr>
        <w:pStyle w:val="a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Arial" w:hAnsi="Verdana"/>
          <w:color w:val="000000"/>
          <w:sz w:val="20"/>
          <w:szCs w:val="20"/>
          <w:lang w:val="uk-UA" w:eastAsia="ru-RU"/>
        </w:rPr>
      </w:pPr>
      <w:r w:rsidRPr="00675868">
        <w:rPr>
          <w:rFonts w:ascii="Verdana" w:eastAsia="Arial" w:hAnsi="Verdana"/>
          <w:color w:val="000000"/>
          <w:sz w:val="20"/>
          <w:szCs w:val="20"/>
          <w:lang w:val="uk-UA" w:eastAsia="ru-RU"/>
        </w:rPr>
        <w:t>Детальне резюме</w:t>
      </w:r>
    </w:p>
    <w:p w:rsidR="00675868" w:rsidRPr="00675868" w:rsidRDefault="00675868" w:rsidP="00675868">
      <w:pPr>
        <w:pStyle w:val="a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Verdana" w:eastAsia="Arial" w:hAnsi="Verdana"/>
          <w:color w:val="000000"/>
          <w:sz w:val="20"/>
          <w:szCs w:val="20"/>
          <w:lang w:val="uk-UA" w:eastAsia="ru-RU"/>
        </w:rPr>
      </w:pPr>
      <w:r>
        <w:rPr>
          <w:rFonts w:ascii="Verdana" w:eastAsia="Arial" w:hAnsi="Verdana"/>
          <w:color w:val="000000"/>
          <w:sz w:val="20"/>
          <w:szCs w:val="20"/>
          <w:lang w:val="uk-UA" w:eastAsia="ru-RU"/>
        </w:rPr>
        <w:t xml:space="preserve">Контактну інформацію не менше двох </w:t>
      </w:r>
      <w:r w:rsidRPr="00675868">
        <w:rPr>
          <w:rFonts w:ascii="Verdana" w:eastAsia="Arial" w:hAnsi="Verdana"/>
          <w:color w:val="000000"/>
          <w:sz w:val="20"/>
          <w:szCs w:val="20"/>
          <w:lang w:val="uk-UA" w:eastAsia="ru-RU"/>
        </w:rPr>
        <w:t>осіб, які готові надати рекомендації кандидату</w:t>
      </w:r>
    </w:p>
    <w:p w:rsidR="001B7C92" w:rsidRPr="00C24757" w:rsidRDefault="00675868" w:rsidP="001B7C92">
      <w:pPr>
        <w:pStyle w:val="a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Arial"/>
          <w:lang w:val="uk-UA" w:eastAsia="ru-RU"/>
        </w:rPr>
      </w:pPr>
      <w:r w:rsidRPr="00675868">
        <w:rPr>
          <w:rFonts w:ascii="Verdana" w:eastAsia="Arial" w:hAnsi="Verdana"/>
          <w:color w:val="000000"/>
          <w:sz w:val="20"/>
          <w:szCs w:val="20"/>
          <w:lang w:val="uk-UA" w:eastAsia="ru-RU"/>
        </w:rPr>
        <w:t>Мотиваційний лист</w:t>
      </w:r>
    </w:p>
    <w:p w:rsidR="001B7C92" w:rsidRPr="00C24757" w:rsidRDefault="001B7C92" w:rsidP="00675868">
      <w:pPr>
        <w:rPr>
          <w:rFonts w:ascii="Verdana" w:eastAsia="Arial" w:hAnsi="Verdana" w:cs="Times New Roman"/>
          <w:b/>
          <w:color w:val="000000"/>
          <w:sz w:val="20"/>
          <w:szCs w:val="20"/>
          <w:lang w:val="uk-UA" w:eastAsia="ru-RU"/>
        </w:rPr>
      </w:pP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Крайній строк надсилання документів </w:t>
      </w:r>
      <w:r>
        <w:rPr>
          <w:rFonts w:ascii="Verdana" w:eastAsia="Arial" w:hAnsi="Verdana" w:cs="Times New Roman"/>
          <w:b/>
          <w:color w:val="000000"/>
          <w:sz w:val="20"/>
          <w:szCs w:val="20"/>
          <w:lang w:val="uk-UA" w:eastAsia="ru-RU"/>
        </w:rPr>
        <w:t>2</w:t>
      </w:r>
      <w:r w:rsidR="00C24757">
        <w:rPr>
          <w:rFonts w:ascii="Verdana" w:eastAsia="Arial" w:hAnsi="Verdana" w:cs="Times New Roman"/>
          <w:b/>
          <w:color w:val="000000"/>
          <w:sz w:val="20"/>
          <w:szCs w:val="20"/>
          <w:lang w:val="uk-UA" w:eastAsia="ru-RU"/>
        </w:rPr>
        <w:t>4</w:t>
      </w:r>
      <w:r>
        <w:rPr>
          <w:rFonts w:ascii="Verdana" w:eastAsia="Arial" w:hAnsi="Verdana" w:cs="Times New Roman"/>
          <w:b/>
          <w:color w:val="000000"/>
          <w:sz w:val="20"/>
          <w:szCs w:val="20"/>
          <w:lang w:val="uk-UA" w:eastAsia="ru-RU"/>
        </w:rPr>
        <w:t xml:space="preserve"> лютого (неділя) включно.</w:t>
      </w:r>
    </w:p>
    <w:p w:rsidR="00675868" w:rsidRPr="00675868" w:rsidRDefault="00675868" w:rsidP="00675868">
      <w:pP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</w:pPr>
      <w:r w:rsidRPr="00675868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Відбір кандидатів буде відбуватись в три етапи:</w:t>
      </w:r>
    </w:p>
    <w:p w:rsidR="00675868" w:rsidRPr="00675868" w:rsidRDefault="00675868" w:rsidP="00675868">
      <w:pPr>
        <w:pStyle w:val="aa"/>
        <w:numPr>
          <w:ilvl w:val="3"/>
          <w:numId w:val="28"/>
        </w:numPr>
        <w:spacing w:after="160" w:line="259" w:lineRule="auto"/>
        <w:ind w:left="284" w:firstLine="0"/>
        <w:rPr>
          <w:rFonts w:ascii="Verdana" w:eastAsia="Arial" w:hAnsi="Verdana"/>
          <w:color w:val="000000"/>
          <w:sz w:val="20"/>
          <w:szCs w:val="20"/>
          <w:lang w:val="uk-UA" w:eastAsia="ru-RU"/>
        </w:rPr>
      </w:pPr>
      <w:r w:rsidRPr="00675868">
        <w:rPr>
          <w:rFonts w:ascii="Verdana" w:eastAsia="Arial" w:hAnsi="Verdana"/>
          <w:color w:val="000000"/>
          <w:sz w:val="20"/>
          <w:szCs w:val="20"/>
          <w:lang w:val="uk-UA" w:eastAsia="ru-RU"/>
        </w:rPr>
        <w:lastRenderedPageBreak/>
        <w:t>Відбір на основі базових вимог до кандидатів;</w:t>
      </w:r>
    </w:p>
    <w:p w:rsidR="00675868" w:rsidRDefault="00675868" w:rsidP="00675868">
      <w:pPr>
        <w:pStyle w:val="aa"/>
        <w:numPr>
          <w:ilvl w:val="3"/>
          <w:numId w:val="28"/>
        </w:numPr>
        <w:spacing w:after="160" w:line="259" w:lineRule="auto"/>
        <w:ind w:left="284" w:firstLine="0"/>
        <w:rPr>
          <w:rFonts w:ascii="Verdana" w:eastAsia="Arial" w:hAnsi="Verdana"/>
          <w:color w:val="000000"/>
          <w:sz w:val="20"/>
          <w:szCs w:val="20"/>
          <w:lang w:val="uk-UA" w:eastAsia="ru-RU"/>
        </w:rPr>
      </w:pPr>
      <w:r w:rsidRPr="00675868">
        <w:rPr>
          <w:rFonts w:ascii="Verdana" w:eastAsia="Arial" w:hAnsi="Verdana"/>
          <w:color w:val="000000"/>
          <w:sz w:val="20"/>
          <w:szCs w:val="20"/>
          <w:lang w:val="uk-UA" w:eastAsia="ru-RU"/>
        </w:rPr>
        <w:t xml:space="preserve">Співбесіда з членами </w:t>
      </w:r>
      <w:r w:rsidR="00D53E18">
        <w:rPr>
          <w:rFonts w:ascii="Verdana" w:eastAsia="Arial" w:hAnsi="Verdana"/>
          <w:color w:val="000000"/>
          <w:sz w:val="20"/>
          <w:szCs w:val="20"/>
          <w:lang w:val="uk-UA" w:eastAsia="ru-RU"/>
        </w:rPr>
        <w:t>спільної відбіркової</w:t>
      </w:r>
      <w:r w:rsidRPr="00675868">
        <w:rPr>
          <w:rFonts w:ascii="Verdana" w:eastAsia="Arial" w:hAnsi="Verdana"/>
          <w:color w:val="000000"/>
          <w:sz w:val="20"/>
          <w:szCs w:val="20"/>
          <w:lang w:val="uk-UA" w:eastAsia="ru-RU"/>
        </w:rPr>
        <w:t xml:space="preserve"> комісії яка буде сформована за участі представників від виконавчого комітету та представників від EUACI;</w:t>
      </w:r>
    </w:p>
    <w:p w:rsidR="00D53E18" w:rsidRPr="00D53E18" w:rsidRDefault="00675868" w:rsidP="001871F4">
      <w:pPr>
        <w:pStyle w:val="aa"/>
        <w:numPr>
          <w:ilvl w:val="3"/>
          <w:numId w:val="28"/>
        </w:numPr>
        <w:spacing w:after="160"/>
        <w:ind w:left="284" w:firstLine="0"/>
        <w:jc w:val="both"/>
        <w:rPr>
          <w:rFonts w:ascii="Verdana" w:hAnsi="Verdana"/>
          <w:sz w:val="20"/>
          <w:szCs w:val="20"/>
          <w:lang w:val="uk-UA"/>
        </w:rPr>
      </w:pPr>
      <w:r w:rsidRPr="00675868">
        <w:rPr>
          <w:rFonts w:ascii="Verdana" w:eastAsia="Arial" w:hAnsi="Verdana"/>
          <w:color w:val="000000"/>
          <w:sz w:val="20"/>
          <w:szCs w:val="20"/>
          <w:lang w:val="uk-UA" w:eastAsia="ru-RU"/>
        </w:rPr>
        <w:t xml:space="preserve">Співбесіда з міським головою учасників відібраних </w:t>
      </w:r>
      <w:r w:rsidR="00D53E18">
        <w:rPr>
          <w:rFonts w:ascii="Verdana" w:eastAsia="Arial" w:hAnsi="Verdana"/>
          <w:color w:val="000000"/>
          <w:sz w:val="20"/>
          <w:szCs w:val="20"/>
          <w:lang w:val="uk-UA" w:eastAsia="ru-RU"/>
        </w:rPr>
        <w:t>спільною відбірковою</w:t>
      </w:r>
      <w:r w:rsidRPr="00675868">
        <w:rPr>
          <w:rFonts w:ascii="Verdana" w:eastAsia="Arial" w:hAnsi="Verdana"/>
          <w:color w:val="000000"/>
          <w:sz w:val="20"/>
          <w:szCs w:val="20"/>
          <w:lang w:val="uk-UA" w:eastAsia="ru-RU"/>
        </w:rPr>
        <w:t xml:space="preserve"> комісією</w:t>
      </w:r>
      <w:r>
        <w:rPr>
          <w:rFonts w:ascii="Verdana" w:eastAsia="Arial" w:hAnsi="Verdana"/>
          <w:color w:val="000000"/>
          <w:sz w:val="20"/>
          <w:szCs w:val="20"/>
          <w:lang w:val="uk-UA" w:eastAsia="ru-RU"/>
        </w:rPr>
        <w:t>.</w:t>
      </w:r>
    </w:p>
    <w:p w:rsidR="001871F4" w:rsidRDefault="001871F4" w:rsidP="001871F4">
      <w:pPr>
        <w:spacing w:after="160"/>
        <w:jc w:val="both"/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</w:pPr>
      <w:r w:rsidRPr="001871F4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Очікується, що відібраний консультант розпочне свою роботу у березні 2019 року</w:t>
      </w: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. Контракт укладатиметься </w:t>
      </w:r>
      <w:r w:rsidR="007B610A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з березня по</w:t>
      </w: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 грудень 2019 року</w:t>
      </w:r>
      <w:r w:rsidRPr="001871F4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 </w:t>
      </w: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з можливістю продовження.</w:t>
      </w:r>
      <w:r w:rsidRPr="001871F4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 Консультант нада</w:t>
      </w: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ватиме</w:t>
      </w:r>
      <w:r w:rsidRPr="001871F4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 послуги не менше ніж 20 робочих днів </w:t>
      </w: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протягом календарного</w:t>
      </w:r>
      <w:r w:rsidRPr="001871F4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 місяц</w:t>
      </w: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я</w:t>
      </w:r>
      <w:r w:rsidRPr="001871F4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.</w:t>
      </w:r>
    </w:p>
    <w:p w:rsidR="003D22FC" w:rsidRPr="001871F4" w:rsidRDefault="003D22FC" w:rsidP="001871F4">
      <w:pPr>
        <w:spacing w:after="160"/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Для</w:t>
      </w:r>
      <w:r w:rsidR="00D545CE" w:rsidRPr="00D545CE">
        <w:rPr>
          <w:rFonts w:ascii="Verdana" w:eastAsia="Arial" w:hAnsi="Verdana" w:cs="Times New Roman"/>
          <w:color w:val="000000"/>
          <w:sz w:val="20"/>
          <w:szCs w:val="20"/>
          <w:lang w:eastAsia="ru-RU"/>
        </w:rPr>
        <w:t xml:space="preserve"> </w:t>
      </w:r>
      <w:r w:rsidR="00D545CE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додаткових</w:t>
      </w: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 запитань</w:t>
      </w:r>
      <w:r w:rsidR="00D545CE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 щодо вакансії</w:t>
      </w: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 можна контактувати з Богданом Бойком (</w:t>
      </w:r>
      <w:r w:rsidRPr="003D22FC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bboyko@ukraine-aci.com</w:t>
      </w: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)</w:t>
      </w:r>
      <w:r w:rsidR="007E05E1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.</w:t>
      </w:r>
      <w:bookmarkStart w:id="0" w:name="_GoBack"/>
      <w:bookmarkEnd w:id="0"/>
    </w:p>
    <w:sectPr w:rsidR="003D22FC" w:rsidRPr="001871F4" w:rsidSect="0018279E">
      <w:headerReference w:type="default" r:id="rId9"/>
      <w:footerReference w:type="default" r:id="rId10"/>
      <w:pgSz w:w="11906" w:h="16838"/>
      <w:pgMar w:top="1710" w:right="1376" w:bottom="2836" w:left="1440" w:header="0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A34" w:rsidRDefault="00E74A34">
      <w:pPr>
        <w:spacing w:after="0" w:line="240" w:lineRule="auto"/>
      </w:pPr>
      <w:r>
        <w:separator/>
      </w:r>
    </w:p>
  </w:endnote>
  <w:endnote w:type="continuationSeparator" w:id="0">
    <w:p w:rsidR="00E74A34" w:rsidRDefault="00E7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9E" w:rsidRDefault="0018279E" w:rsidP="0018279E">
    <w:pPr>
      <w:pStyle w:val="a5"/>
      <w:ind w:left="-142" w:firstLine="142"/>
    </w:pPr>
    <w:r>
      <w:rPr>
        <w:noProof/>
        <w:lang w:eastAsia="ru-RU"/>
      </w:rPr>
      <w:drawing>
        <wp:inline distT="0" distB="0" distL="0" distR="0">
          <wp:extent cx="3589361" cy="1107962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ACI disclamer EN and UKR_ou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913" cy="111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A34" w:rsidRDefault="00E74A34">
      <w:pPr>
        <w:spacing w:after="0" w:line="240" w:lineRule="auto"/>
      </w:pPr>
      <w:r>
        <w:separator/>
      </w:r>
    </w:p>
  </w:footnote>
  <w:footnote w:type="continuationSeparator" w:id="0">
    <w:p w:rsidR="00E74A34" w:rsidRDefault="00E74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9E" w:rsidRDefault="0018279E" w:rsidP="0018279E">
    <w:pPr>
      <w:pStyle w:val="a3"/>
    </w:pPr>
  </w:p>
  <w:p w:rsidR="0018279E" w:rsidRDefault="0018279E" w:rsidP="0018279E">
    <w:pPr>
      <w:pStyle w:val="a3"/>
    </w:pPr>
    <w:r>
      <w:rPr>
        <w:noProof/>
        <w:lang w:eastAsia="ru-RU"/>
      </w:rPr>
      <w:drawing>
        <wp:inline distT="0" distB="0" distL="0" distR="0">
          <wp:extent cx="5753100" cy="830580"/>
          <wp:effectExtent l="0" t="0" r="0" b="762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ACI_letter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9" t="45284" r="12597" b="4457"/>
                  <a:stretch>
                    <a:fillRect/>
                  </a:stretch>
                </pic:blipFill>
                <pic:spPr bwMode="auto">
                  <a:xfrm>
                    <a:off x="0" y="0"/>
                    <a:ext cx="5758207" cy="8313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8279E" w:rsidRDefault="00182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ED1"/>
    <w:multiLevelType w:val="hybridMultilevel"/>
    <w:tmpl w:val="6E06569A"/>
    <w:styleLink w:val="3"/>
    <w:lvl w:ilvl="0" w:tplc="B97AFE0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66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2C579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13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427B8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21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3094E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282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A658F4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48A4B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B6E8C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28290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8AE07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DB1667D"/>
    <w:multiLevelType w:val="hybridMultilevel"/>
    <w:tmpl w:val="21D07744"/>
    <w:lvl w:ilvl="0" w:tplc="FF74B6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CB2276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BE87F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5F473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7AE7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BFE32F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A0843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16C9F0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254981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605D36"/>
    <w:multiLevelType w:val="hybridMultilevel"/>
    <w:tmpl w:val="56961B86"/>
    <w:numStyleLink w:val="4"/>
  </w:abstractNum>
  <w:abstractNum w:abstractNumId="3" w15:restartNumberingAfterBreak="0">
    <w:nsid w:val="1F761EAA"/>
    <w:multiLevelType w:val="hybridMultilevel"/>
    <w:tmpl w:val="42A04B80"/>
    <w:lvl w:ilvl="0" w:tplc="CDEA1190">
      <w:start w:val="1"/>
      <w:numFmt w:val="decimal"/>
      <w:lvlText w:val="%1."/>
      <w:lvlJc w:val="left"/>
      <w:pPr>
        <w:ind w:left="720" w:hanging="360"/>
      </w:pPr>
    </w:lvl>
    <w:lvl w:ilvl="1" w:tplc="18AE1F06" w:tentative="1">
      <w:start w:val="1"/>
      <w:numFmt w:val="lowerLetter"/>
      <w:lvlText w:val="%2."/>
      <w:lvlJc w:val="left"/>
      <w:pPr>
        <w:ind w:left="1440" w:hanging="360"/>
      </w:pPr>
    </w:lvl>
    <w:lvl w:ilvl="2" w:tplc="AE661E7A" w:tentative="1">
      <w:start w:val="1"/>
      <w:numFmt w:val="lowerRoman"/>
      <w:lvlText w:val="%3."/>
      <w:lvlJc w:val="right"/>
      <w:pPr>
        <w:ind w:left="2160" w:hanging="180"/>
      </w:pPr>
    </w:lvl>
    <w:lvl w:ilvl="3" w:tplc="74D6D376" w:tentative="1">
      <w:start w:val="1"/>
      <w:numFmt w:val="decimal"/>
      <w:lvlText w:val="%4."/>
      <w:lvlJc w:val="left"/>
      <w:pPr>
        <w:ind w:left="2880" w:hanging="360"/>
      </w:pPr>
    </w:lvl>
    <w:lvl w:ilvl="4" w:tplc="CC7663A2" w:tentative="1">
      <w:start w:val="1"/>
      <w:numFmt w:val="lowerLetter"/>
      <w:lvlText w:val="%5."/>
      <w:lvlJc w:val="left"/>
      <w:pPr>
        <w:ind w:left="3600" w:hanging="360"/>
      </w:pPr>
    </w:lvl>
    <w:lvl w:ilvl="5" w:tplc="BB10E48A" w:tentative="1">
      <w:start w:val="1"/>
      <w:numFmt w:val="lowerRoman"/>
      <w:lvlText w:val="%6."/>
      <w:lvlJc w:val="right"/>
      <w:pPr>
        <w:ind w:left="4320" w:hanging="180"/>
      </w:pPr>
    </w:lvl>
    <w:lvl w:ilvl="6" w:tplc="020E492A" w:tentative="1">
      <w:start w:val="1"/>
      <w:numFmt w:val="decimal"/>
      <w:lvlText w:val="%7."/>
      <w:lvlJc w:val="left"/>
      <w:pPr>
        <w:ind w:left="5040" w:hanging="360"/>
      </w:pPr>
    </w:lvl>
    <w:lvl w:ilvl="7" w:tplc="22B4C6D4" w:tentative="1">
      <w:start w:val="1"/>
      <w:numFmt w:val="lowerLetter"/>
      <w:lvlText w:val="%8."/>
      <w:lvlJc w:val="left"/>
      <w:pPr>
        <w:ind w:left="5760" w:hanging="360"/>
      </w:pPr>
    </w:lvl>
    <w:lvl w:ilvl="8" w:tplc="3536E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77E84"/>
    <w:multiLevelType w:val="hybridMultilevel"/>
    <w:tmpl w:val="D0780178"/>
    <w:lvl w:ilvl="0" w:tplc="69F2D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64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C3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64C4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8B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2EF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445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03F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944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8D6"/>
    <w:multiLevelType w:val="hybridMultilevel"/>
    <w:tmpl w:val="4F701448"/>
    <w:lvl w:ilvl="0" w:tplc="0F52123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1F4E4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AE6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C6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E94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0EC1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AC0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EF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94C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65FFB"/>
    <w:multiLevelType w:val="hybridMultilevel"/>
    <w:tmpl w:val="6E06569A"/>
    <w:numStyleLink w:val="3"/>
  </w:abstractNum>
  <w:abstractNum w:abstractNumId="7" w15:restartNumberingAfterBreak="0">
    <w:nsid w:val="2EFF1FF0"/>
    <w:multiLevelType w:val="hybridMultilevel"/>
    <w:tmpl w:val="C0F060A2"/>
    <w:lvl w:ilvl="0" w:tplc="19B0D6CC">
      <w:start w:val="1"/>
      <w:numFmt w:val="decimal"/>
      <w:lvlText w:val="%1."/>
      <w:lvlJc w:val="left"/>
      <w:pPr>
        <w:ind w:left="720" w:hanging="360"/>
      </w:pPr>
    </w:lvl>
    <w:lvl w:ilvl="1" w:tplc="0C80FD5E" w:tentative="1">
      <w:start w:val="1"/>
      <w:numFmt w:val="lowerLetter"/>
      <w:lvlText w:val="%2."/>
      <w:lvlJc w:val="left"/>
      <w:pPr>
        <w:ind w:left="1440" w:hanging="360"/>
      </w:pPr>
    </w:lvl>
    <w:lvl w:ilvl="2" w:tplc="943892FC" w:tentative="1">
      <w:start w:val="1"/>
      <w:numFmt w:val="lowerRoman"/>
      <w:lvlText w:val="%3."/>
      <w:lvlJc w:val="right"/>
      <w:pPr>
        <w:ind w:left="2160" w:hanging="180"/>
      </w:pPr>
    </w:lvl>
    <w:lvl w:ilvl="3" w:tplc="456EDB30" w:tentative="1">
      <w:start w:val="1"/>
      <w:numFmt w:val="decimal"/>
      <w:lvlText w:val="%4."/>
      <w:lvlJc w:val="left"/>
      <w:pPr>
        <w:ind w:left="2880" w:hanging="360"/>
      </w:pPr>
    </w:lvl>
    <w:lvl w:ilvl="4" w:tplc="5B622BFE" w:tentative="1">
      <w:start w:val="1"/>
      <w:numFmt w:val="lowerLetter"/>
      <w:lvlText w:val="%5."/>
      <w:lvlJc w:val="left"/>
      <w:pPr>
        <w:ind w:left="3600" w:hanging="360"/>
      </w:pPr>
    </w:lvl>
    <w:lvl w:ilvl="5" w:tplc="397E0E36" w:tentative="1">
      <w:start w:val="1"/>
      <w:numFmt w:val="lowerRoman"/>
      <w:lvlText w:val="%6."/>
      <w:lvlJc w:val="right"/>
      <w:pPr>
        <w:ind w:left="4320" w:hanging="180"/>
      </w:pPr>
    </w:lvl>
    <w:lvl w:ilvl="6" w:tplc="AEA0C0AA" w:tentative="1">
      <w:start w:val="1"/>
      <w:numFmt w:val="decimal"/>
      <w:lvlText w:val="%7."/>
      <w:lvlJc w:val="left"/>
      <w:pPr>
        <w:ind w:left="5040" w:hanging="360"/>
      </w:pPr>
    </w:lvl>
    <w:lvl w:ilvl="7" w:tplc="C5084C7A" w:tentative="1">
      <w:start w:val="1"/>
      <w:numFmt w:val="lowerLetter"/>
      <w:lvlText w:val="%8."/>
      <w:lvlJc w:val="left"/>
      <w:pPr>
        <w:ind w:left="5760" w:hanging="360"/>
      </w:pPr>
    </w:lvl>
    <w:lvl w:ilvl="8" w:tplc="6D6682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512F3"/>
    <w:multiLevelType w:val="hybridMultilevel"/>
    <w:tmpl w:val="5ABA0C3E"/>
    <w:styleLink w:val="1"/>
    <w:lvl w:ilvl="0" w:tplc="3CDE9E22">
      <w:start w:val="1"/>
      <w:numFmt w:val="decimal"/>
      <w:suff w:val="nothing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3176" w:hanging="4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B21C1A">
      <w:start w:val="1"/>
      <w:numFmt w:val="lowerLetter"/>
      <w:suff w:val="nothing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3896" w:hanging="4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A0F67A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59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4883" w:hanging="6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0C5676">
      <w:start w:val="1"/>
      <w:numFmt w:val="decimal"/>
      <w:suff w:val="nothing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5336" w:hanging="4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9206D90">
      <w:start w:val="1"/>
      <w:numFmt w:val="lowerLetter"/>
      <w:suff w:val="nothing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6056" w:hanging="4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9A2F28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num" w:pos="675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7043" w:hanging="6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52B73C">
      <w:start w:val="1"/>
      <w:numFmt w:val="decimal"/>
      <w:suff w:val="nothing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7496" w:hanging="4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108654">
      <w:start w:val="1"/>
      <w:numFmt w:val="lowerLetter"/>
      <w:suff w:val="nothing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8216" w:hanging="4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64B84A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num" w:pos="8918"/>
          <w:tab w:val="left" w:pos="9360"/>
          <w:tab w:val="left" w:pos="10080"/>
          <w:tab w:val="left" w:pos="10800"/>
          <w:tab w:val="left" w:pos="11400"/>
        </w:tabs>
        <w:ind w:left="9203" w:hanging="6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CEC79FB"/>
    <w:multiLevelType w:val="hybridMultilevel"/>
    <w:tmpl w:val="509CE4FA"/>
    <w:lvl w:ilvl="0" w:tplc="FA540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2F0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5E7D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65B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43F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C83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695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E4B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D2E2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70282"/>
    <w:multiLevelType w:val="hybridMultilevel"/>
    <w:tmpl w:val="5ABA0C3E"/>
    <w:numStyleLink w:val="1"/>
  </w:abstractNum>
  <w:abstractNum w:abstractNumId="11" w15:restartNumberingAfterBreak="0">
    <w:nsid w:val="40A9548E"/>
    <w:multiLevelType w:val="hybridMultilevel"/>
    <w:tmpl w:val="5D0E7A9C"/>
    <w:lvl w:ilvl="0" w:tplc="E054B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47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C2E1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EBD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213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908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626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EE0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9439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66BE4"/>
    <w:multiLevelType w:val="hybridMultilevel"/>
    <w:tmpl w:val="FAB0C566"/>
    <w:lvl w:ilvl="0" w:tplc="411634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B5C84E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0ABE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6D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D49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3042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E62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06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44EB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C695F"/>
    <w:multiLevelType w:val="hybridMultilevel"/>
    <w:tmpl w:val="776628AC"/>
    <w:lvl w:ilvl="0" w:tplc="F998C6EC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D85E06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B05B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EC1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A81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0E8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0F9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24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5486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331E7"/>
    <w:multiLevelType w:val="hybridMultilevel"/>
    <w:tmpl w:val="630E64F4"/>
    <w:lvl w:ilvl="0" w:tplc="484E65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57C1A4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98CAF0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9E66DE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ED817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5C6326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B7EBF9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E120F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A8A64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6335C5"/>
    <w:multiLevelType w:val="hybridMultilevel"/>
    <w:tmpl w:val="07AE129A"/>
    <w:lvl w:ilvl="0" w:tplc="400C7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F2F9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88C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461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0BF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F28D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F5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23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B6D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505D9"/>
    <w:multiLevelType w:val="multilevel"/>
    <w:tmpl w:val="2CBA69E2"/>
    <w:lvl w:ilvl="0">
      <w:start w:val="201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F17E8"/>
    <w:multiLevelType w:val="multilevel"/>
    <w:tmpl w:val="CAB0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220433"/>
    <w:multiLevelType w:val="hybridMultilevel"/>
    <w:tmpl w:val="77F8F05C"/>
    <w:lvl w:ilvl="0" w:tplc="17627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6A7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29F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CE2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6E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62A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E7F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C5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E471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94E52"/>
    <w:multiLevelType w:val="hybridMultilevel"/>
    <w:tmpl w:val="EF90F03E"/>
    <w:lvl w:ilvl="0" w:tplc="E5BE4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2E2E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823A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8A6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82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2EE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2D8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080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060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A0815"/>
    <w:multiLevelType w:val="hybridMultilevel"/>
    <w:tmpl w:val="56961B86"/>
    <w:styleLink w:val="4"/>
    <w:lvl w:ilvl="0" w:tplc="3E98C8C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3743" w:hanging="6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B6ABE0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8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4368" w:hanging="5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1A333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86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5088" w:hanging="5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028D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86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5808" w:hanging="5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0E67DC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86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6528" w:hanging="5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7E9B7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86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7248" w:hanging="5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DAA4C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86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  <w:tab w:val="left" w:pos="10800"/>
          <w:tab w:val="left" w:pos="11400"/>
        </w:tabs>
        <w:ind w:left="7968" w:hanging="5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7AD20A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8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  <w:tab w:val="left" w:pos="11400"/>
        </w:tabs>
        <w:ind w:left="8688" w:hanging="5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52E19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8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400"/>
        </w:tabs>
        <w:ind w:left="9408" w:hanging="5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A793E8A"/>
    <w:multiLevelType w:val="hybridMultilevel"/>
    <w:tmpl w:val="DBF28AC8"/>
    <w:lvl w:ilvl="0" w:tplc="53A66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968E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DCE7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00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86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CAD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A06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9AA1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98C2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72582"/>
    <w:multiLevelType w:val="hybridMultilevel"/>
    <w:tmpl w:val="6186E082"/>
    <w:lvl w:ilvl="0" w:tplc="4C48C920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75B8A7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72B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A15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8EC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E5E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42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949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6"/>
    <w:lvlOverride w:ilvl="0">
      <w:lvl w:ilvl="0" w:tplc="1DCC6FF6">
        <w:start w:val="1"/>
        <w:numFmt w:val="bullet"/>
        <w:lvlText w:val="·"/>
        <w:lvlJc w:val="left"/>
        <w:pPr>
          <w:ind w:left="660" w:hanging="3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1A02F2">
        <w:start w:val="1"/>
        <w:numFmt w:val="bullet"/>
        <w:lvlText w:val="o"/>
        <w:lvlJc w:val="left"/>
        <w:pPr>
          <w:ind w:left="138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7846EC">
        <w:start w:val="1"/>
        <w:numFmt w:val="bullet"/>
        <w:lvlText w:val="▪"/>
        <w:lvlJc w:val="left"/>
        <w:pPr>
          <w:ind w:left="21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5AF90A">
        <w:start w:val="1"/>
        <w:numFmt w:val="bullet"/>
        <w:lvlText w:val="·"/>
        <w:lvlJc w:val="left"/>
        <w:pPr>
          <w:ind w:left="2820" w:hanging="3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4E1DCC">
        <w:start w:val="1"/>
        <w:numFmt w:val="bullet"/>
        <w:lvlText w:val="o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1A538E">
        <w:start w:val="1"/>
        <w:numFmt w:val="bullet"/>
        <w:lvlText w:val="▪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CC2F6E">
        <w:start w:val="1"/>
        <w:numFmt w:val="bullet"/>
        <w:lvlText w:val="•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864F56">
        <w:start w:val="1"/>
        <w:numFmt w:val="bullet"/>
        <w:lvlText w:val="o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90AAD78">
        <w:start w:val="1"/>
        <w:numFmt w:val="bullet"/>
        <w:lvlText w:val="▪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0"/>
    <w:lvlOverride w:ilvl="0">
      <w:startOverride w:val="2"/>
      <w:lvl w:ilvl="0" w:tplc="BBF428CE">
        <w:start w:val="2"/>
        <w:numFmt w:val="decimal"/>
        <w:suff w:val="nothing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316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 w:tplc="D9BCA3A6">
        <w:start w:val="1"/>
        <w:numFmt w:val="lowerLetter"/>
        <w:suff w:val="nothing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388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ABEC23A6">
        <w:start w:val="1"/>
        <w:numFmt w:val="lowerRoman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num" w:pos="4569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4864" w:hanging="5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F28210C4">
        <w:start w:val="1"/>
        <w:numFmt w:val="decimal"/>
        <w:suff w:val="nothing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532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894CD30C">
        <w:start w:val="1"/>
        <w:numFmt w:val="lowerLetter"/>
        <w:suff w:val="nothing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604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0FE877E4">
        <w:start w:val="1"/>
        <w:numFmt w:val="lowerRoman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num" w:pos="6729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7024" w:hanging="5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F4226896">
        <w:start w:val="1"/>
        <w:numFmt w:val="decimal"/>
        <w:suff w:val="nothing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748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C2DE57E6">
        <w:start w:val="1"/>
        <w:numFmt w:val="lowerLetter"/>
        <w:suff w:val="nothing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820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631EFB78">
        <w:start w:val="1"/>
        <w:numFmt w:val="lowerRoman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num" w:pos="8889"/>
            <w:tab w:val="left" w:pos="9360"/>
            <w:tab w:val="left" w:pos="10080"/>
            <w:tab w:val="left" w:pos="10800"/>
            <w:tab w:val="left" w:pos="11400"/>
          </w:tabs>
          <w:ind w:left="9184" w:hanging="5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">
    <w:abstractNumId w:val="10"/>
    <w:lvlOverride w:ilvl="0">
      <w:lvl w:ilvl="0" w:tplc="BBF428CE">
        <w:start w:val="1"/>
        <w:numFmt w:val="decimal"/>
        <w:suff w:val="nothing"/>
        <w:lvlText w:val="%1."/>
        <w:lvlJc w:val="left"/>
        <w:pPr>
          <w:tabs>
            <w:tab w:val="left" w:pos="720"/>
            <w:tab w:val="left" w:pos="1440"/>
            <w:tab w:val="left" w:pos="2552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313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D9BCA3A6">
        <w:start w:val="1"/>
        <w:numFmt w:val="lowerLetter"/>
        <w:suff w:val="nothing"/>
        <w:lvlText w:val="%2."/>
        <w:lvlJc w:val="left"/>
        <w:pPr>
          <w:tabs>
            <w:tab w:val="left" w:pos="720"/>
            <w:tab w:val="left" w:pos="1440"/>
            <w:tab w:val="left" w:pos="2552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385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ABEC23A6">
        <w:start w:val="1"/>
        <w:numFmt w:val="lowerRoman"/>
        <w:lvlText w:val="%3."/>
        <w:lvlJc w:val="left"/>
        <w:pPr>
          <w:tabs>
            <w:tab w:val="left" w:pos="720"/>
            <w:tab w:val="left" w:pos="1440"/>
            <w:tab w:val="left" w:pos="2552"/>
            <w:tab w:val="left" w:pos="2880"/>
            <w:tab w:val="left" w:pos="3600"/>
            <w:tab w:val="left" w:pos="4320"/>
            <w:tab w:val="num" w:pos="4592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4764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F28210C4">
        <w:start w:val="1"/>
        <w:numFmt w:val="decimal"/>
        <w:suff w:val="nothing"/>
        <w:lvlText w:val="%4."/>
        <w:lvlJc w:val="left"/>
        <w:pPr>
          <w:tabs>
            <w:tab w:val="left" w:pos="720"/>
            <w:tab w:val="left" w:pos="1440"/>
            <w:tab w:val="left" w:pos="2552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529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894CD30C">
        <w:start w:val="1"/>
        <w:numFmt w:val="lowerLetter"/>
        <w:suff w:val="nothing"/>
        <w:lvlText w:val="%5."/>
        <w:lvlJc w:val="left"/>
        <w:pPr>
          <w:tabs>
            <w:tab w:val="left" w:pos="720"/>
            <w:tab w:val="left" w:pos="1440"/>
            <w:tab w:val="left" w:pos="2552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601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0FE877E4">
        <w:start w:val="1"/>
        <w:numFmt w:val="lowerRoman"/>
        <w:lvlText w:val="%6."/>
        <w:lvlJc w:val="left"/>
        <w:pPr>
          <w:tabs>
            <w:tab w:val="left" w:pos="720"/>
            <w:tab w:val="left" w:pos="1440"/>
            <w:tab w:val="left" w:pos="2552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num" w:pos="6752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6924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F4226896">
        <w:start w:val="1"/>
        <w:numFmt w:val="decimal"/>
        <w:suff w:val="nothing"/>
        <w:lvlText w:val="%7."/>
        <w:lvlJc w:val="left"/>
        <w:pPr>
          <w:tabs>
            <w:tab w:val="left" w:pos="720"/>
            <w:tab w:val="left" w:pos="1440"/>
            <w:tab w:val="left" w:pos="2552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745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C2DE57E6">
        <w:start w:val="1"/>
        <w:numFmt w:val="lowerLetter"/>
        <w:suff w:val="nothing"/>
        <w:lvlText w:val="%8."/>
        <w:lvlJc w:val="left"/>
        <w:pPr>
          <w:tabs>
            <w:tab w:val="left" w:pos="720"/>
            <w:tab w:val="left" w:pos="1440"/>
            <w:tab w:val="left" w:pos="2552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817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631EFB78">
        <w:start w:val="1"/>
        <w:numFmt w:val="lowerRoman"/>
        <w:lvlText w:val="%9."/>
        <w:lvlJc w:val="left"/>
        <w:pPr>
          <w:tabs>
            <w:tab w:val="left" w:pos="720"/>
            <w:tab w:val="left" w:pos="1440"/>
            <w:tab w:val="left" w:pos="2552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num" w:pos="8912"/>
            <w:tab w:val="left" w:pos="9360"/>
            <w:tab w:val="left" w:pos="10080"/>
            <w:tab w:val="left" w:pos="10800"/>
            <w:tab w:val="left" w:pos="11400"/>
          </w:tabs>
          <w:ind w:left="9084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9">
    <w:abstractNumId w:val="20"/>
  </w:num>
  <w:num w:numId="10">
    <w:abstractNumId w:val="2"/>
  </w:num>
  <w:num w:numId="11">
    <w:abstractNumId w:val="10"/>
    <w:lvlOverride w:ilvl="0">
      <w:startOverride w:val="6"/>
      <w:lvl w:ilvl="0" w:tplc="BBF428CE">
        <w:start w:val="6"/>
        <w:numFmt w:val="decimal"/>
        <w:suff w:val="nothing"/>
        <w:lvlText w:val="%1."/>
        <w:lvlJc w:val="left"/>
        <w:pPr>
          <w:ind w:left="316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 w:tplc="D9BCA3A6">
        <w:start w:val="1"/>
        <w:numFmt w:val="lowerLetter"/>
        <w:suff w:val="nothing"/>
        <w:lvlText w:val="%2."/>
        <w:lvlJc w:val="left"/>
        <w:pPr>
          <w:ind w:left="388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ABEC23A6">
        <w:start w:val="1"/>
        <w:numFmt w:val="lowerRoman"/>
        <w:lvlText w:val="%3."/>
        <w:lvlJc w:val="left"/>
        <w:pPr>
          <w:tabs>
            <w:tab w:val="num" w:pos="4569"/>
          </w:tabs>
          <w:ind w:left="4864" w:hanging="5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F28210C4">
        <w:start w:val="1"/>
        <w:numFmt w:val="decimal"/>
        <w:suff w:val="nothing"/>
        <w:lvlText w:val="%4."/>
        <w:lvlJc w:val="left"/>
        <w:pPr>
          <w:ind w:left="532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894CD30C">
        <w:start w:val="1"/>
        <w:numFmt w:val="lowerLetter"/>
        <w:suff w:val="nothing"/>
        <w:lvlText w:val="%5."/>
        <w:lvlJc w:val="left"/>
        <w:pPr>
          <w:ind w:left="604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0FE877E4">
        <w:start w:val="1"/>
        <w:numFmt w:val="lowerRoman"/>
        <w:lvlText w:val="%6."/>
        <w:lvlJc w:val="left"/>
        <w:pPr>
          <w:tabs>
            <w:tab w:val="num" w:pos="6729"/>
          </w:tabs>
          <w:ind w:left="7024" w:hanging="5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F4226896">
        <w:start w:val="1"/>
        <w:numFmt w:val="decimal"/>
        <w:suff w:val="nothing"/>
        <w:lvlText w:val="%7."/>
        <w:lvlJc w:val="left"/>
        <w:pPr>
          <w:ind w:left="748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C2DE57E6">
        <w:start w:val="1"/>
        <w:numFmt w:val="lowerLetter"/>
        <w:suff w:val="nothing"/>
        <w:lvlText w:val="%8."/>
        <w:lvlJc w:val="left"/>
        <w:pPr>
          <w:ind w:left="820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631EFB78">
        <w:start w:val="1"/>
        <w:numFmt w:val="lowerRoman"/>
        <w:lvlText w:val="%9."/>
        <w:lvlJc w:val="left"/>
        <w:pPr>
          <w:tabs>
            <w:tab w:val="num" w:pos="8889"/>
          </w:tabs>
          <w:ind w:left="9184" w:hanging="5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2">
    <w:abstractNumId w:val="3"/>
  </w:num>
  <w:num w:numId="13">
    <w:abstractNumId w:val="9"/>
  </w:num>
  <w:num w:numId="14">
    <w:abstractNumId w:val="18"/>
  </w:num>
  <w:num w:numId="15">
    <w:abstractNumId w:val="19"/>
  </w:num>
  <w:num w:numId="16">
    <w:abstractNumId w:val="4"/>
  </w:num>
  <w:num w:numId="17">
    <w:abstractNumId w:val="13"/>
  </w:num>
  <w:num w:numId="18">
    <w:abstractNumId w:val="14"/>
  </w:num>
  <w:num w:numId="19">
    <w:abstractNumId w:val="5"/>
  </w:num>
  <w:num w:numId="20">
    <w:abstractNumId w:val="17"/>
  </w:num>
  <w:num w:numId="21">
    <w:abstractNumId w:val="1"/>
  </w:num>
  <w:num w:numId="22">
    <w:abstractNumId w:val="22"/>
  </w:num>
  <w:num w:numId="23">
    <w:abstractNumId w:val="21"/>
  </w:num>
  <w:num w:numId="24">
    <w:abstractNumId w:val="15"/>
  </w:num>
  <w:num w:numId="25">
    <w:abstractNumId w:val="7"/>
  </w:num>
  <w:num w:numId="26">
    <w:abstractNumId w:val="11"/>
  </w:num>
  <w:num w:numId="27">
    <w:abstractNumId w:val="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0sTA1sjAxNjE3MDJT0lEKTi0uzszPAykwrAUAgBnsfywAAAA="/>
  </w:docVars>
  <w:rsids>
    <w:rsidRoot w:val="00814C86"/>
    <w:rsid w:val="00016D8D"/>
    <w:rsid w:val="00047AA5"/>
    <w:rsid w:val="00052A34"/>
    <w:rsid w:val="00077082"/>
    <w:rsid w:val="000B6DCA"/>
    <w:rsid w:val="000E3D1B"/>
    <w:rsid w:val="001107F3"/>
    <w:rsid w:val="0018279E"/>
    <w:rsid w:val="001871F4"/>
    <w:rsid w:val="001B7C92"/>
    <w:rsid w:val="001E69C8"/>
    <w:rsid w:val="0026463D"/>
    <w:rsid w:val="002A7446"/>
    <w:rsid w:val="002D3936"/>
    <w:rsid w:val="0032687F"/>
    <w:rsid w:val="00362847"/>
    <w:rsid w:val="003B0515"/>
    <w:rsid w:val="003D22FC"/>
    <w:rsid w:val="003E56FB"/>
    <w:rsid w:val="003F6E4B"/>
    <w:rsid w:val="0040588D"/>
    <w:rsid w:val="004431B3"/>
    <w:rsid w:val="00445838"/>
    <w:rsid w:val="004862B2"/>
    <w:rsid w:val="0058435E"/>
    <w:rsid w:val="005E165D"/>
    <w:rsid w:val="005F0A0F"/>
    <w:rsid w:val="00675868"/>
    <w:rsid w:val="0071129F"/>
    <w:rsid w:val="0076011C"/>
    <w:rsid w:val="00762B72"/>
    <w:rsid w:val="007B610A"/>
    <w:rsid w:val="007C46D9"/>
    <w:rsid w:val="007D4D50"/>
    <w:rsid w:val="007E05E1"/>
    <w:rsid w:val="00814C86"/>
    <w:rsid w:val="008629C0"/>
    <w:rsid w:val="00A63C48"/>
    <w:rsid w:val="00B30F89"/>
    <w:rsid w:val="00B50A3E"/>
    <w:rsid w:val="00BF24CE"/>
    <w:rsid w:val="00C24757"/>
    <w:rsid w:val="00C91ED4"/>
    <w:rsid w:val="00C97061"/>
    <w:rsid w:val="00CA18E3"/>
    <w:rsid w:val="00CE149A"/>
    <w:rsid w:val="00CF0B07"/>
    <w:rsid w:val="00D53E18"/>
    <w:rsid w:val="00D545CE"/>
    <w:rsid w:val="00D5676E"/>
    <w:rsid w:val="00D76700"/>
    <w:rsid w:val="00E40CDE"/>
    <w:rsid w:val="00E50B75"/>
    <w:rsid w:val="00E74A34"/>
    <w:rsid w:val="00E8786F"/>
    <w:rsid w:val="00F3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3ED1"/>
  <w15:docId w15:val="{1775EE1E-8735-4159-8C5C-DEE09A1D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94286"/>
  </w:style>
  <w:style w:type="paragraph" w:styleId="a5">
    <w:name w:val="footer"/>
    <w:basedOn w:val="a"/>
    <w:link w:val="a6"/>
    <w:uiPriority w:val="99"/>
    <w:unhideWhenUsed/>
    <w:rsid w:val="00194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94286"/>
  </w:style>
  <w:style w:type="paragraph" w:styleId="a7">
    <w:name w:val="Balloon Text"/>
    <w:basedOn w:val="a"/>
    <w:link w:val="a8"/>
    <w:uiPriority w:val="99"/>
    <w:semiHidden/>
    <w:unhideWhenUsed/>
    <w:rsid w:val="0019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942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3F475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F47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numbering" w:customStyle="1" w:styleId="1">
    <w:name w:val="Импортированный стиль 1"/>
    <w:rsid w:val="00977842"/>
    <w:pPr>
      <w:numPr>
        <w:numId w:val="2"/>
      </w:numPr>
    </w:pPr>
  </w:style>
  <w:style w:type="numbering" w:customStyle="1" w:styleId="3">
    <w:name w:val="Импортированный стиль 3"/>
    <w:rsid w:val="00977842"/>
    <w:pPr>
      <w:numPr>
        <w:numId w:val="4"/>
      </w:numPr>
    </w:pPr>
  </w:style>
  <w:style w:type="paragraph" w:customStyle="1" w:styleId="ab">
    <w:name w:val="По умолчанию"/>
    <w:rsid w:val="009778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val="en-US"/>
    </w:rPr>
  </w:style>
  <w:style w:type="numbering" w:customStyle="1" w:styleId="4">
    <w:name w:val="Импортированный стиль 4"/>
    <w:rsid w:val="00977842"/>
    <w:pPr>
      <w:numPr>
        <w:numId w:val="9"/>
      </w:numPr>
    </w:pPr>
  </w:style>
  <w:style w:type="character" w:styleId="ac">
    <w:name w:val="annotation reference"/>
    <w:basedOn w:val="a0"/>
    <w:uiPriority w:val="99"/>
    <w:semiHidden/>
    <w:unhideWhenUsed/>
    <w:rsid w:val="00197A8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97A8A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197A8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97A8A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197A8A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D53E18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53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ac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E0371-33BA-4A11-9ED0-53E20B28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5049</Words>
  <Characters>2878</Characters>
  <Application>Microsoft Office Word</Application>
  <DocSecurity>0</DocSecurity>
  <Lines>23</Lines>
  <Paragraphs>15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Hliys</dc:creator>
  <cp:lastModifiedBy>Тарас Случик</cp:lastModifiedBy>
  <cp:revision>14</cp:revision>
  <cp:lastPrinted>2019-02-01T10:52:00Z</cp:lastPrinted>
  <dcterms:created xsi:type="dcterms:W3CDTF">2019-02-05T11:25:00Z</dcterms:created>
  <dcterms:modified xsi:type="dcterms:W3CDTF">2019-02-11T09:33:00Z</dcterms:modified>
</cp:coreProperties>
</file>